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A81" w:rsidRPr="001E7F67" w:rsidRDefault="00FE6A81" w:rsidP="001E7F67">
      <w:pPr>
        <w:jc w:val="both"/>
        <w:rPr>
          <w:rStyle w:val="Emphasis"/>
          <w:rFonts w:ascii="Bookman Old Style" w:hAnsi="Bookman Old Style"/>
          <w:b/>
          <w:bCs/>
          <w:i w:val="0"/>
          <w:color w:val="494949"/>
          <w:spacing w:val="5"/>
          <w:sz w:val="27"/>
          <w:szCs w:val="27"/>
          <w:bdr w:val="none" w:sz="0" w:space="0" w:color="auto" w:frame="1"/>
          <w:shd w:val="clear" w:color="auto" w:fill="FFFFFF"/>
        </w:rPr>
      </w:pPr>
      <w:r w:rsidRPr="001E7F67">
        <w:rPr>
          <w:rStyle w:val="Emphasis"/>
          <w:rFonts w:ascii="Bookman Old Style" w:hAnsi="Bookman Old Style"/>
          <w:b/>
          <w:bCs/>
          <w:i w:val="0"/>
          <w:color w:val="494949"/>
          <w:spacing w:val="5"/>
          <w:sz w:val="27"/>
          <w:szCs w:val="27"/>
          <w:bdr w:val="none" w:sz="0" w:space="0" w:color="auto" w:frame="1"/>
          <w:shd w:val="clear" w:color="auto" w:fill="FFFFFF"/>
        </w:rPr>
        <w:t xml:space="preserve">RNA and DNA </w:t>
      </w:r>
      <w:proofErr w:type="spellStart"/>
      <w:r w:rsidRPr="001E7F67">
        <w:rPr>
          <w:rStyle w:val="Emphasis"/>
          <w:rFonts w:ascii="Bookman Old Style" w:hAnsi="Bookman Old Style"/>
          <w:b/>
          <w:bCs/>
          <w:i w:val="0"/>
          <w:color w:val="494949"/>
          <w:spacing w:val="5"/>
          <w:sz w:val="27"/>
          <w:szCs w:val="27"/>
          <w:bdr w:val="none" w:sz="0" w:space="0" w:color="auto" w:frame="1"/>
          <w:shd w:val="clear" w:color="auto" w:fill="FFFFFF"/>
        </w:rPr>
        <w:t>Sequenceing</w:t>
      </w:r>
      <w:proofErr w:type="spellEnd"/>
    </w:p>
    <w:p w:rsidR="00FE6A81" w:rsidRPr="001E7F67" w:rsidRDefault="00FE6A81" w:rsidP="001E7F67">
      <w:pPr>
        <w:jc w:val="both"/>
        <w:rPr>
          <w:rStyle w:val="Emphasis"/>
          <w:rFonts w:ascii="Bookman Old Style" w:hAnsi="Bookman Old Style"/>
          <w:b/>
          <w:bCs/>
          <w:i w:val="0"/>
          <w:color w:val="494949"/>
          <w:spacing w:val="5"/>
          <w:sz w:val="27"/>
          <w:szCs w:val="27"/>
          <w:bdr w:val="none" w:sz="0" w:space="0" w:color="auto" w:frame="1"/>
          <w:shd w:val="clear" w:color="auto" w:fill="FFFFFF"/>
        </w:rPr>
      </w:pPr>
      <w:r w:rsidRPr="001E7F67">
        <w:rPr>
          <w:rStyle w:val="Emphasis"/>
          <w:rFonts w:ascii="Bookman Old Style" w:hAnsi="Bookman Old Style"/>
          <w:b/>
          <w:bCs/>
          <w:i w:val="0"/>
          <w:color w:val="494949"/>
          <w:spacing w:val="5"/>
          <w:sz w:val="27"/>
          <w:szCs w:val="27"/>
          <w:bdr w:val="none" w:sz="0" w:space="0" w:color="auto" w:frame="1"/>
          <w:shd w:val="clear" w:color="auto" w:fill="FFFFFF"/>
        </w:rPr>
        <w:t>Definition:</w:t>
      </w:r>
    </w:p>
    <w:p w:rsidR="00CC7307" w:rsidRPr="001E7F67" w:rsidRDefault="00E64681" w:rsidP="001E7F67">
      <w:pPr>
        <w:jc w:val="both"/>
        <w:rPr>
          <w:rStyle w:val="Emphasis"/>
          <w:rFonts w:ascii="Bookman Old Style" w:hAnsi="Bookman Old Style"/>
          <w:b/>
          <w:bCs/>
          <w:color w:val="494949"/>
          <w:spacing w:val="5"/>
          <w:sz w:val="27"/>
          <w:szCs w:val="27"/>
          <w:bdr w:val="none" w:sz="0" w:space="0" w:color="auto" w:frame="1"/>
          <w:shd w:val="clear" w:color="auto" w:fill="FFFFFF"/>
        </w:rPr>
      </w:pPr>
      <w:r w:rsidRPr="001E7F67">
        <w:rPr>
          <w:rStyle w:val="Emphasis"/>
          <w:rFonts w:ascii="Bookman Old Style" w:hAnsi="Bookman Old Style"/>
          <w:b/>
          <w:bCs/>
          <w:color w:val="494949"/>
          <w:spacing w:val="5"/>
          <w:sz w:val="27"/>
          <w:szCs w:val="27"/>
          <w:bdr w:val="none" w:sz="0" w:space="0" w:color="auto" w:frame="1"/>
          <w:shd w:val="clear" w:color="auto" w:fill="FFFFFF"/>
        </w:rPr>
        <w:t xml:space="preserve">RNA sequencing is a high throughput next-generation sequencing method used to </w:t>
      </w:r>
      <w:proofErr w:type="spellStart"/>
      <w:r w:rsidRPr="001E7F67">
        <w:rPr>
          <w:rStyle w:val="Emphasis"/>
          <w:rFonts w:ascii="Bookman Old Style" w:hAnsi="Bookman Old Style"/>
          <w:b/>
          <w:bCs/>
          <w:color w:val="494949"/>
          <w:spacing w:val="5"/>
          <w:sz w:val="27"/>
          <w:szCs w:val="27"/>
          <w:bdr w:val="none" w:sz="0" w:space="0" w:color="auto" w:frame="1"/>
          <w:shd w:val="clear" w:color="auto" w:fill="FFFFFF"/>
        </w:rPr>
        <w:t>analyse</w:t>
      </w:r>
      <w:proofErr w:type="spellEnd"/>
      <w:r w:rsidRPr="001E7F67">
        <w:rPr>
          <w:rStyle w:val="Emphasis"/>
          <w:rFonts w:ascii="Bookman Old Style" w:hAnsi="Bookman Old Style"/>
          <w:b/>
          <w:bCs/>
          <w:color w:val="494949"/>
          <w:spacing w:val="5"/>
          <w:sz w:val="27"/>
          <w:szCs w:val="27"/>
          <w:bdr w:val="none" w:sz="0" w:space="0" w:color="auto" w:frame="1"/>
          <w:shd w:val="clear" w:color="auto" w:fill="FFFFFF"/>
        </w:rPr>
        <w:t xml:space="preserve"> gene expressio</w:t>
      </w:r>
      <w:r w:rsidR="00FE6A81" w:rsidRPr="001E7F67">
        <w:rPr>
          <w:rStyle w:val="Emphasis"/>
          <w:rFonts w:ascii="Bookman Old Style" w:hAnsi="Bookman Old Style"/>
          <w:b/>
          <w:bCs/>
          <w:color w:val="494949"/>
          <w:spacing w:val="5"/>
          <w:sz w:val="27"/>
          <w:szCs w:val="27"/>
          <w:bdr w:val="none" w:sz="0" w:space="0" w:color="auto" w:frame="1"/>
          <w:shd w:val="clear" w:color="auto" w:fill="FFFFFF"/>
        </w:rPr>
        <w:t xml:space="preserve">n and </w:t>
      </w:r>
      <w:proofErr w:type="spellStart"/>
      <w:r w:rsidR="00FE6A81" w:rsidRPr="001E7F67">
        <w:rPr>
          <w:rStyle w:val="Emphasis"/>
          <w:rFonts w:ascii="Bookman Old Style" w:hAnsi="Bookman Old Style"/>
          <w:b/>
          <w:bCs/>
          <w:color w:val="494949"/>
          <w:spacing w:val="5"/>
          <w:sz w:val="27"/>
          <w:szCs w:val="27"/>
          <w:bdr w:val="none" w:sz="0" w:space="0" w:color="auto" w:frame="1"/>
          <w:shd w:val="clear" w:color="auto" w:fill="FFFFFF"/>
        </w:rPr>
        <w:t>transcriptomics</w:t>
      </w:r>
      <w:proofErr w:type="spellEnd"/>
      <w:r w:rsidR="00FE6A81" w:rsidRPr="001E7F67">
        <w:rPr>
          <w:rStyle w:val="Emphasis"/>
          <w:rFonts w:ascii="Bookman Old Style" w:hAnsi="Bookman Old Style"/>
          <w:b/>
          <w:bCs/>
          <w:color w:val="494949"/>
          <w:spacing w:val="5"/>
          <w:sz w:val="27"/>
          <w:szCs w:val="27"/>
          <w:bdr w:val="none" w:sz="0" w:space="0" w:color="auto" w:frame="1"/>
          <w:shd w:val="clear" w:color="auto" w:fill="FFFFFF"/>
        </w:rPr>
        <w:t xml:space="preserve"> studies.</w:t>
      </w:r>
    </w:p>
    <w:p w:rsidR="00FE6A81" w:rsidRPr="001E7F67" w:rsidRDefault="00FE6A81" w:rsidP="001E7F67">
      <w:pPr>
        <w:jc w:val="both"/>
        <w:rPr>
          <w:rStyle w:val="Emphasis"/>
          <w:rFonts w:ascii="Bookman Old Style" w:hAnsi="Bookman Old Style"/>
          <w:b/>
          <w:bCs/>
          <w:i w:val="0"/>
          <w:color w:val="494949"/>
          <w:spacing w:val="5"/>
          <w:sz w:val="27"/>
          <w:szCs w:val="27"/>
          <w:bdr w:val="none" w:sz="0" w:space="0" w:color="auto" w:frame="1"/>
          <w:shd w:val="clear" w:color="auto" w:fill="FFFFFF"/>
        </w:rPr>
      </w:pPr>
      <w:r w:rsidRPr="001E7F67">
        <w:rPr>
          <w:rStyle w:val="Emphasis"/>
          <w:rFonts w:ascii="Bookman Old Style" w:hAnsi="Bookman Old Style"/>
          <w:b/>
          <w:bCs/>
          <w:i w:val="0"/>
          <w:color w:val="494949"/>
          <w:spacing w:val="5"/>
          <w:sz w:val="27"/>
          <w:szCs w:val="27"/>
          <w:bdr w:val="none" w:sz="0" w:space="0" w:color="auto" w:frame="1"/>
          <w:shd w:val="clear" w:color="auto" w:fill="FFFFFF"/>
        </w:rPr>
        <w:t>Introduction</w:t>
      </w:r>
    </w:p>
    <w:p w:rsidR="00E64681" w:rsidRPr="001E7F67" w:rsidRDefault="00FE6A81" w:rsidP="001E7F67">
      <w:pPr>
        <w:spacing w:line="360" w:lineRule="auto"/>
        <w:jc w:val="both"/>
        <w:rPr>
          <w:rFonts w:ascii="Bookman Old Style" w:hAnsi="Bookman Old Style"/>
          <w:color w:val="494949"/>
          <w:spacing w:val="5"/>
          <w:sz w:val="27"/>
          <w:szCs w:val="27"/>
          <w:shd w:val="clear" w:color="auto" w:fill="FFFFFF"/>
        </w:rPr>
      </w:pPr>
      <w:r w:rsidRPr="001E7F67">
        <w:rPr>
          <w:rFonts w:ascii="Bookman Old Style" w:hAnsi="Bookman Old Style"/>
          <w:color w:val="494949"/>
          <w:spacing w:val="5"/>
          <w:sz w:val="27"/>
          <w:szCs w:val="27"/>
          <w:shd w:val="clear" w:color="auto" w:fill="FFFFFF"/>
        </w:rPr>
        <w:tab/>
      </w:r>
      <w:r w:rsidR="00E64681" w:rsidRPr="001E7F67">
        <w:rPr>
          <w:rFonts w:ascii="Bookman Old Style" w:hAnsi="Bookman Old Style"/>
          <w:color w:val="494949"/>
          <w:spacing w:val="5"/>
          <w:sz w:val="27"/>
          <w:szCs w:val="27"/>
          <w:shd w:val="clear" w:color="auto" w:fill="FFFFFF"/>
        </w:rPr>
        <w:t>Ribonucleic acid is a type of nucleic acid majorly involved in the gene expression, gene regulation and coding/decoding of information</w:t>
      </w:r>
    </w:p>
    <w:p w:rsidR="00E64681" w:rsidRPr="001E7F67" w:rsidRDefault="00E64681" w:rsidP="001E7F67">
      <w:pPr>
        <w:shd w:val="clear" w:color="auto" w:fill="FFFFFF"/>
        <w:spacing w:after="0" w:line="360" w:lineRule="auto"/>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mRNA- messenger RNA is a coding sequence of a gene implicated in the synthesis of protein, approximately, 4% of RNA pool consists of mRNA while rest are non-coding RNAs. </w:t>
      </w:r>
    </w:p>
    <w:p w:rsidR="00E64681" w:rsidRPr="001E7F67" w:rsidRDefault="00E64681" w:rsidP="001E7F67">
      <w:pPr>
        <w:shd w:val="clear" w:color="auto" w:fill="FFFFFF"/>
        <w:spacing w:after="0" w:line="360" w:lineRule="auto"/>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 xml:space="preserve">Though approximately 90% of RNA </w:t>
      </w:r>
      <w:r w:rsidR="00FE6A81" w:rsidRPr="001E7F67">
        <w:rPr>
          <w:rFonts w:ascii="Bookman Old Style" w:eastAsia="Times New Roman" w:hAnsi="Bookman Old Style" w:cs="Times New Roman"/>
          <w:color w:val="494949"/>
          <w:spacing w:val="5"/>
          <w:sz w:val="27"/>
          <w:szCs w:val="27"/>
          <w:bdr w:val="none" w:sz="0" w:space="0" w:color="auto" w:frame="1"/>
        </w:rPr>
        <w:t>is</w:t>
      </w:r>
      <w:r w:rsidRPr="001E7F67">
        <w:rPr>
          <w:rFonts w:ascii="Bookman Old Style" w:eastAsia="Times New Roman" w:hAnsi="Bookman Old Style" w:cs="Times New Roman"/>
          <w:color w:val="494949"/>
          <w:spacing w:val="5"/>
          <w:sz w:val="27"/>
          <w:szCs w:val="27"/>
          <w:bdr w:val="none" w:sz="0" w:space="0" w:color="auto" w:frame="1"/>
        </w:rPr>
        <w:t xml:space="preserve"> non-coding, those are important for performing various functions. </w:t>
      </w:r>
    </w:p>
    <w:p w:rsidR="00E64681" w:rsidRPr="001E7F67" w:rsidRDefault="00E64681" w:rsidP="001E7F67">
      <w:pPr>
        <w:shd w:val="clear" w:color="auto" w:fill="FFFFFF"/>
        <w:spacing w:after="0" w:line="360" w:lineRule="auto"/>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For example, </w:t>
      </w:r>
    </w:p>
    <w:p w:rsidR="00E64681" w:rsidRPr="001E7F67" w:rsidRDefault="00E64681" w:rsidP="001E7F67">
      <w:pPr>
        <w:numPr>
          <w:ilvl w:val="0"/>
          <w:numId w:val="1"/>
        </w:numPr>
        <w:shd w:val="clear" w:color="auto" w:fill="FFFFFF"/>
        <w:spacing w:after="0" w:line="360" w:lineRule="auto"/>
        <w:ind w:left="375"/>
        <w:jc w:val="both"/>
        <w:textAlignment w:val="baseline"/>
        <w:rPr>
          <w:rFonts w:ascii="Bookman Old Style" w:eastAsia="Times New Roman" w:hAnsi="Bookman Old Style" w:cs="Times New Roman"/>
          <w:color w:val="494949"/>
          <w:spacing w:val="5"/>
          <w:sz w:val="27"/>
          <w:szCs w:val="27"/>
        </w:rPr>
      </w:pPr>
      <w:proofErr w:type="spellStart"/>
      <w:proofErr w:type="gramStart"/>
      <w:r w:rsidRPr="001E7F67">
        <w:rPr>
          <w:rFonts w:ascii="Bookman Old Style" w:eastAsia="Times New Roman" w:hAnsi="Bookman Old Style" w:cs="Times New Roman"/>
          <w:color w:val="494949"/>
          <w:spacing w:val="5"/>
          <w:sz w:val="27"/>
          <w:szCs w:val="27"/>
          <w:bdr w:val="none" w:sz="0" w:space="0" w:color="auto" w:frame="1"/>
        </w:rPr>
        <w:t>tRNA</w:t>
      </w:r>
      <w:proofErr w:type="spellEnd"/>
      <w:r w:rsidRPr="001E7F67">
        <w:rPr>
          <w:rFonts w:ascii="Bookman Old Style" w:eastAsia="Times New Roman" w:hAnsi="Bookman Old Style" w:cs="Times New Roman"/>
          <w:color w:val="494949"/>
          <w:spacing w:val="5"/>
          <w:sz w:val="27"/>
          <w:szCs w:val="27"/>
          <w:bdr w:val="none" w:sz="0" w:space="0" w:color="auto" w:frame="1"/>
        </w:rPr>
        <w:t>-</w:t>
      </w:r>
      <w:proofErr w:type="gramEnd"/>
      <w:r w:rsidRPr="001E7F67">
        <w:rPr>
          <w:rFonts w:ascii="Bookman Old Style" w:eastAsia="Times New Roman" w:hAnsi="Bookman Old Style" w:cs="Times New Roman"/>
          <w:color w:val="494949"/>
          <w:spacing w:val="5"/>
          <w:sz w:val="27"/>
          <w:szCs w:val="27"/>
          <w:bdr w:val="none" w:sz="0" w:space="0" w:color="auto" w:frame="1"/>
        </w:rPr>
        <w:t xml:space="preserve"> transfers the amino acid to the ribosomal site, while the translation. </w:t>
      </w:r>
    </w:p>
    <w:p w:rsidR="00E64681" w:rsidRPr="001E7F67" w:rsidRDefault="00E64681" w:rsidP="001E7F67">
      <w:pPr>
        <w:numPr>
          <w:ilvl w:val="0"/>
          <w:numId w:val="1"/>
        </w:numPr>
        <w:shd w:val="clear" w:color="auto" w:fill="FFFFFF"/>
        <w:spacing w:after="0" w:line="360" w:lineRule="auto"/>
        <w:ind w:left="375"/>
        <w:jc w:val="both"/>
        <w:textAlignment w:val="baseline"/>
        <w:rPr>
          <w:rFonts w:ascii="Bookman Old Style" w:eastAsia="Times New Roman" w:hAnsi="Bookman Old Style" w:cs="Times New Roman"/>
          <w:color w:val="494949"/>
          <w:spacing w:val="5"/>
          <w:sz w:val="27"/>
          <w:szCs w:val="27"/>
        </w:rPr>
      </w:pPr>
      <w:proofErr w:type="spellStart"/>
      <w:proofErr w:type="gramStart"/>
      <w:r w:rsidRPr="001E7F67">
        <w:rPr>
          <w:rFonts w:ascii="Bookman Old Style" w:eastAsia="Times New Roman" w:hAnsi="Bookman Old Style" w:cs="Times New Roman"/>
          <w:color w:val="494949"/>
          <w:spacing w:val="5"/>
          <w:sz w:val="27"/>
          <w:szCs w:val="27"/>
          <w:bdr w:val="none" w:sz="0" w:space="0" w:color="auto" w:frame="1"/>
        </w:rPr>
        <w:t>rRNA</w:t>
      </w:r>
      <w:proofErr w:type="spellEnd"/>
      <w:r w:rsidRPr="001E7F67">
        <w:rPr>
          <w:rFonts w:ascii="Bookman Old Style" w:eastAsia="Times New Roman" w:hAnsi="Bookman Old Style" w:cs="Times New Roman"/>
          <w:color w:val="494949"/>
          <w:spacing w:val="5"/>
          <w:sz w:val="27"/>
          <w:szCs w:val="27"/>
          <w:bdr w:val="none" w:sz="0" w:space="0" w:color="auto" w:frame="1"/>
        </w:rPr>
        <w:t>-</w:t>
      </w:r>
      <w:proofErr w:type="gramEnd"/>
      <w:r w:rsidRPr="001E7F67">
        <w:rPr>
          <w:rFonts w:ascii="Bookman Old Style" w:eastAsia="Times New Roman" w:hAnsi="Bookman Old Style" w:cs="Times New Roman"/>
          <w:color w:val="494949"/>
          <w:spacing w:val="5"/>
          <w:sz w:val="27"/>
          <w:szCs w:val="27"/>
          <w:bdr w:val="none" w:sz="0" w:space="0" w:color="auto" w:frame="1"/>
        </w:rPr>
        <w:t xml:space="preserve"> ribosomal RNA helps in translation. </w:t>
      </w:r>
    </w:p>
    <w:p w:rsidR="00FE6A81" w:rsidRPr="001E7F67" w:rsidRDefault="00E64681" w:rsidP="001E7F67">
      <w:pPr>
        <w:numPr>
          <w:ilvl w:val="0"/>
          <w:numId w:val="1"/>
        </w:numPr>
        <w:shd w:val="clear" w:color="auto" w:fill="FFFFFF"/>
        <w:spacing w:after="0" w:line="360" w:lineRule="auto"/>
        <w:ind w:left="375"/>
        <w:jc w:val="both"/>
        <w:textAlignment w:val="baseline"/>
        <w:rPr>
          <w:rFonts w:ascii="Bookman Old Style" w:eastAsia="Times New Roman" w:hAnsi="Bookman Old Style" w:cs="Times New Roman"/>
          <w:color w:val="494949"/>
          <w:spacing w:val="5"/>
          <w:sz w:val="27"/>
          <w:szCs w:val="27"/>
        </w:rPr>
      </w:pPr>
      <w:proofErr w:type="spellStart"/>
      <w:proofErr w:type="gramStart"/>
      <w:r w:rsidRPr="001E7F67">
        <w:rPr>
          <w:rFonts w:ascii="Bookman Old Style" w:eastAsia="Times New Roman" w:hAnsi="Bookman Old Style" w:cs="Times New Roman"/>
          <w:color w:val="494949"/>
          <w:spacing w:val="5"/>
          <w:sz w:val="27"/>
          <w:szCs w:val="27"/>
          <w:bdr w:val="none" w:sz="0" w:space="0" w:color="auto" w:frame="1"/>
        </w:rPr>
        <w:t>microRNA</w:t>
      </w:r>
      <w:proofErr w:type="spellEnd"/>
      <w:r w:rsidRPr="001E7F67">
        <w:rPr>
          <w:rFonts w:ascii="Bookman Old Style" w:eastAsia="Times New Roman" w:hAnsi="Bookman Old Style" w:cs="Times New Roman"/>
          <w:color w:val="494949"/>
          <w:spacing w:val="5"/>
          <w:sz w:val="27"/>
          <w:szCs w:val="27"/>
          <w:bdr w:val="none" w:sz="0" w:space="0" w:color="auto" w:frame="1"/>
        </w:rPr>
        <w:t>-</w:t>
      </w:r>
      <w:proofErr w:type="gramEnd"/>
      <w:r w:rsidRPr="001E7F67">
        <w:rPr>
          <w:rFonts w:ascii="Bookman Old Style" w:eastAsia="Times New Roman" w:hAnsi="Bookman Old Style" w:cs="Times New Roman"/>
          <w:color w:val="494949"/>
          <w:spacing w:val="5"/>
          <w:sz w:val="27"/>
          <w:szCs w:val="27"/>
          <w:bdr w:val="none" w:sz="0" w:space="0" w:color="auto" w:frame="1"/>
        </w:rPr>
        <w:t xml:space="preserve"> gene expression and regulation of gene expression. </w:t>
      </w:r>
    </w:p>
    <w:p w:rsidR="00FE6A81" w:rsidRPr="001E7F67" w:rsidRDefault="00FE6A81" w:rsidP="001E7F67">
      <w:pPr>
        <w:numPr>
          <w:ilvl w:val="0"/>
          <w:numId w:val="1"/>
        </w:numPr>
        <w:shd w:val="clear" w:color="auto" w:fill="FFFFFF"/>
        <w:spacing w:after="0" w:line="360" w:lineRule="auto"/>
        <w:ind w:left="375"/>
        <w:jc w:val="both"/>
        <w:textAlignment w:val="baseline"/>
        <w:rPr>
          <w:rFonts w:ascii="Bookman Old Style" w:eastAsia="Times New Roman" w:hAnsi="Bookman Old Style" w:cs="Times New Roman"/>
          <w:color w:val="494949"/>
          <w:spacing w:val="5"/>
          <w:sz w:val="27"/>
          <w:szCs w:val="27"/>
        </w:rPr>
      </w:pPr>
      <w:proofErr w:type="spellStart"/>
      <w:proofErr w:type="gramStart"/>
      <w:r w:rsidRPr="001E7F67">
        <w:rPr>
          <w:rFonts w:ascii="Bookman Old Style" w:eastAsia="Times New Roman" w:hAnsi="Bookman Old Style" w:cs="Times New Roman"/>
          <w:sz w:val="24"/>
          <w:szCs w:val="24"/>
          <w:bdr w:val="none" w:sz="0" w:space="0" w:color="auto" w:frame="1"/>
        </w:rPr>
        <w:t>siRNA</w:t>
      </w:r>
      <w:proofErr w:type="spellEnd"/>
      <w:r w:rsidRPr="001E7F67">
        <w:rPr>
          <w:rFonts w:ascii="Bookman Old Style" w:eastAsia="Times New Roman" w:hAnsi="Bookman Old Style" w:cs="Times New Roman"/>
          <w:sz w:val="24"/>
          <w:szCs w:val="24"/>
          <w:bdr w:val="none" w:sz="0" w:space="0" w:color="auto" w:frame="1"/>
        </w:rPr>
        <w:t>-</w:t>
      </w:r>
      <w:proofErr w:type="gramEnd"/>
      <w:r w:rsidRPr="001E7F67">
        <w:rPr>
          <w:rFonts w:ascii="Bookman Old Style" w:eastAsia="Times New Roman" w:hAnsi="Bookman Old Style" w:cs="Times New Roman"/>
          <w:sz w:val="24"/>
          <w:szCs w:val="24"/>
          <w:bdr w:val="none" w:sz="0" w:space="0" w:color="auto" w:frame="1"/>
        </w:rPr>
        <w:t xml:space="preserve"> protects a cell from the exogenous RNAs. </w:t>
      </w:r>
    </w:p>
    <w:p w:rsidR="00FE6A81" w:rsidRPr="001E7F67" w:rsidRDefault="00FE6A81" w:rsidP="001E7F67">
      <w:pPr>
        <w:shd w:val="clear" w:color="auto" w:fill="FFFFFF"/>
        <w:spacing w:after="0" w:line="360" w:lineRule="auto"/>
        <w:ind w:left="375"/>
        <w:jc w:val="both"/>
        <w:textAlignment w:val="baseline"/>
        <w:rPr>
          <w:rFonts w:ascii="Bookman Old Style" w:eastAsia="Times New Roman" w:hAnsi="Bookman Old Style" w:cs="Times New Roman"/>
          <w:color w:val="494949"/>
          <w:spacing w:val="5"/>
          <w:sz w:val="27"/>
          <w:szCs w:val="27"/>
        </w:rPr>
      </w:pPr>
    </w:p>
    <w:p w:rsidR="00FE6A81" w:rsidRPr="001E7F67" w:rsidRDefault="00E64681"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bdr w:val="none" w:sz="0" w:space="0" w:color="auto" w:frame="1"/>
        </w:rPr>
      </w:pPr>
      <w:r w:rsidRPr="001E7F67">
        <w:rPr>
          <w:rFonts w:ascii="Bookman Old Style" w:hAnsi="Bookman Old Style"/>
          <w:color w:val="494949"/>
          <w:spacing w:val="5"/>
          <w:sz w:val="27"/>
          <w:szCs w:val="27"/>
          <w:bdr w:val="none" w:sz="0" w:space="0" w:color="auto" w:frame="1"/>
          <w:shd w:val="clear" w:color="auto" w:fill="FFFFFF"/>
        </w:rPr>
        <w:tab/>
        <w:t>An mRNA is a single-stranded nucleic acid transcribed from a </w:t>
      </w:r>
      <w:hyperlink r:id="rId5" w:tgtFrame="_blank" w:history="1">
        <w:r w:rsidRPr="001E7F67">
          <w:rPr>
            <w:rFonts w:ascii="Bookman Old Style" w:hAnsi="Bookman Old Style"/>
            <w:spacing w:val="5"/>
            <w:sz w:val="27"/>
          </w:rPr>
          <w:t>gene</w:t>
        </w:r>
      </w:hyperlink>
      <w:r w:rsidRPr="001E7F67">
        <w:rPr>
          <w:rFonts w:ascii="Bookman Old Style" w:hAnsi="Bookman Old Style"/>
          <w:spacing w:val="5"/>
          <w:sz w:val="27"/>
          <w:szCs w:val="27"/>
          <w:bdr w:val="none" w:sz="0" w:space="0" w:color="auto" w:frame="1"/>
          <w:shd w:val="clear" w:color="auto" w:fill="FFFFFF"/>
        </w:rPr>
        <w:t> </w:t>
      </w:r>
      <w:r w:rsidRPr="001E7F67">
        <w:rPr>
          <w:rFonts w:ascii="Bookman Old Style" w:hAnsi="Bookman Old Style"/>
          <w:color w:val="494949"/>
          <w:spacing w:val="5"/>
          <w:sz w:val="27"/>
          <w:szCs w:val="27"/>
          <w:bdr w:val="none" w:sz="0" w:space="0" w:color="auto" w:frame="1"/>
          <w:shd w:val="clear" w:color="auto" w:fill="FFFFFF"/>
        </w:rPr>
        <w:t>and from which the protein is translated. </w:t>
      </w:r>
      <w:r w:rsidRPr="001E7F67">
        <w:rPr>
          <w:rFonts w:ascii="Bookman Old Style" w:hAnsi="Bookman Old Style"/>
          <w:color w:val="494949"/>
          <w:spacing w:val="5"/>
          <w:sz w:val="27"/>
          <w:szCs w:val="27"/>
          <w:bdr w:val="none" w:sz="0" w:space="0" w:color="auto" w:frame="1"/>
        </w:rPr>
        <w:t xml:space="preserve">The mRNA or transcript contains only the coding sequences from a gene. Thus it only possesses the sequences which are required in the protein formation. Henceforth, by </w:t>
      </w:r>
      <w:proofErr w:type="spellStart"/>
      <w:r w:rsidRPr="001E7F67">
        <w:rPr>
          <w:rFonts w:ascii="Bookman Old Style" w:hAnsi="Bookman Old Style"/>
          <w:color w:val="494949"/>
          <w:spacing w:val="5"/>
          <w:sz w:val="27"/>
          <w:szCs w:val="27"/>
          <w:bdr w:val="none" w:sz="0" w:space="0" w:color="auto" w:frame="1"/>
        </w:rPr>
        <w:t>analysing</w:t>
      </w:r>
      <w:proofErr w:type="spellEnd"/>
      <w:r w:rsidRPr="001E7F67">
        <w:rPr>
          <w:rFonts w:ascii="Bookman Old Style" w:hAnsi="Bookman Old Style"/>
          <w:color w:val="494949"/>
          <w:spacing w:val="5"/>
          <w:sz w:val="27"/>
          <w:szCs w:val="27"/>
          <w:bdr w:val="none" w:sz="0" w:space="0" w:color="auto" w:frame="1"/>
        </w:rPr>
        <w:t xml:space="preserve"> an mRNA, the expression pattern of the related gene can be determined. Also, total RNA </w:t>
      </w:r>
      <w:r w:rsidRPr="001E7F67">
        <w:rPr>
          <w:rFonts w:ascii="Bookman Old Style" w:hAnsi="Bookman Old Style"/>
          <w:color w:val="494949"/>
          <w:spacing w:val="5"/>
          <w:sz w:val="27"/>
          <w:szCs w:val="27"/>
          <w:bdr w:val="none" w:sz="0" w:space="0" w:color="auto" w:frame="1"/>
        </w:rPr>
        <w:lastRenderedPageBreak/>
        <w:t xml:space="preserve">examination gives us an idea about which genes are linked to the protein formation and which are not. Means, the amount of total RNA, mRNA and </w:t>
      </w:r>
      <w:proofErr w:type="spellStart"/>
      <w:r w:rsidRPr="001E7F67">
        <w:rPr>
          <w:rFonts w:ascii="Bookman Old Style" w:hAnsi="Bookman Old Style"/>
          <w:color w:val="494949"/>
          <w:spacing w:val="5"/>
          <w:sz w:val="27"/>
          <w:szCs w:val="27"/>
          <w:bdr w:val="none" w:sz="0" w:space="0" w:color="auto" w:frame="1"/>
        </w:rPr>
        <w:t>ncRNA</w:t>
      </w:r>
      <w:proofErr w:type="spellEnd"/>
      <w:r w:rsidRPr="001E7F67">
        <w:rPr>
          <w:rFonts w:ascii="Bookman Old Style" w:hAnsi="Bookman Old Style"/>
          <w:color w:val="494949"/>
          <w:spacing w:val="5"/>
          <w:sz w:val="27"/>
          <w:szCs w:val="27"/>
          <w:bdr w:val="none" w:sz="0" w:space="0" w:color="auto" w:frame="1"/>
        </w:rPr>
        <w:t xml:space="preserve"> can be determined by studying the total RNA. </w:t>
      </w:r>
    </w:p>
    <w:p w:rsidR="00FE6A81" w:rsidRPr="001E7F67" w:rsidRDefault="00FE6A81"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bdr w:val="none" w:sz="0" w:space="0" w:color="auto" w:frame="1"/>
        </w:rPr>
      </w:pPr>
    </w:p>
    <w:p w:rsidR="00E64681" w:rsidRPr="001E7F67" w:rsidRDefault="00E64681"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rPr>
      </w:pPr>
      <w:proofErr w:type="spellStart"/>
      <w:r w:rsidRPr="001E7F67">
        <w:rPr>
          <w:rFonts w:ascii="Bookman Old Style" w:hAnsi="Bookman Old Style"/>
          <w:color w:val="494949"/>
          <w:spacing w:val="5"/>
          <w:sz w:val="27"/>
          <w:szCs w:val="27"/>
          <w:bdr w:val="none" w:sz="0" w:space="0" w:color="auto" w:frame="1"/>
        </w:rPr>
        <w:t>Transcriptomics</w:t>
      </w:r>
      <w:proofErr w:type="spellEnd"/>
      <w:r w:rsidRPr="001E7F67">
        <w:rPr>
          <w:rFonts w:ascii="Bookman Old Style" w:hAnsi="Bookman Old Style"/>
          <w:color w:val="494949"/>
          <w:spacing w:val="5"/>
          <w:sz w:val="27"/>
          <w:szCs w:val="27"/>
          <w:bdr w:val="none" w:sz="0" w:space="0" w:color="auto" w:frame="1"/>
        </w:rPr>
        <w:t xml:space="preserve"> is the study of the entire mRNA- often called as </w:t>
      </w:r>
      <w:proofErr w:type="spellStart"/>
      <w:r w:rsidRPr="001E7F67">
        <w:rPr>
          <w:rFonts w:ascii="Bookman Old Style" w:hAnsi="Bookman Old Style"/>
          <w:color w:val="494949"/>
          <w:spacing w:val="5"/>
          <w:sz w:val="27"/>
          <w:szCs w:val="27"/>
          <w:bdr w:val="none" w:sz="0" w:space="0" w:color="auto" w:frame="1"/>
        </w:rPr>
        <w:t>transcriptomes</w:t>
      </w:r>
      <w:proofErr w:type="spellEnd"/>
      <w:r w:rsidRPr="001E7F67">
        <w:rPr>
          <w:rFonts w:ascii="Bookman Old Style" w:hAnsi="Bookman Old Style"/>
          <w:color w:val="494949"/>
          <w:spacing w:val="5"/>
          <w:sz w:val="27"/>
          <w:szCs w:val="27"/>
          <w:bdr w:val="none" w:sz="0" w:space="0" w:color="auto" w:frame="1"/>
        </w:rPr>
        <w:t xml:space="preserve"> or total RNA present in a cell or cell population. By </w:t>
      </w:r>
      <w:proofErr w:type="spellStart"/>
      <w:r w:rsidRPr="001E7F67">
        <w:rPr>
          <w:rFonts w:ascii="Bookman Old Style" w:hAnsi="Bookman Old Style"/>
          <w:color w:val="494949"/>
          <w:spacing w:val="5"/>
          <w:sz w:val="27"/>
          <w:szCs w:val="27"/>
          <w:bdr w:val="none" w:sz="0" w:space="0" w:color="auto" w:frame="1"/>
        </w:rPr>
        <w:t>analysing</w:t>
      </w:r>
      <w:proofErr w:type="spellEnd"/>
      <w:r w:rsidRPr="001E7F67">
        <w:rPr>
          <w:rFonts w:ascii="Bookman Old Style" w:hAnsi="Bookman Old Style"/>
          <w:color w:val="494949"/>
          <w:spacing w:val="5"/>
          <w:sz w:val="27"/>
          <w:szCs w:val="27"/>
          <w:bdr w:val="none" w:sz="0" w:space="0" w:color="auto" w:frame="1"/>
        </w:rPr>
        <w:t xml:space="preserve"> the </w:t>
      </w:r>
      <w:proofErr w:type="spellStart"/>
      <w:r w:rsidRPr="001E7F67">
        <w:rPr>
          <w:rFonts w:ascii="Bookman Old Style" w:hAnsi="Bookman Old Style"/>
          <w:color w:val="494949"/>
          <w:spacing w:val="5"/>
          <w:sz w:val="27"/>
          <w:szCs w:val="27"/>
          <w:bdr w:val="none" w:sz="0" w:space="0" w:color="auto" w:frame="1"/>
        </w:rPr>
        <w:t>transcriptome</w:t>
      </w:r>
      <w:proofErr w:type="spellEnd"/>
      <w:r w:rsidRPr="001E7F67">
        <w:rPr>
          <w:rFonts w:ascii="Bookman Old Style" w:hAnsi="Bookman Old Style"/>
          <w:color w:val="494949"/>
          <w:spacing w:val="5"/>
          <w:sz w:val="27"/>
          <w:szCs w:val="27"/>
          <w:bdr w:val="none" w:sz="0" w:space="0" w:color="auto" w:frame="1"/>
        </w:rPr>
        <w:t xml:space="preserve"> of a cell, the entire pool of the gene expression can be examined. One of the important techniques used in </w:t>
      </w:r>
      <w:proofErr w:type="spellStart"/>
      <w:r w:rsidRPr="001E7F67">
        <w:rPr>
          <w:rFonts w:ascii="Bookman Old Style" w:hAnsi="Bookman Old Style"/>
          <w:color w:val="494949"/>
          <w:spacing w:val="5"/>
          <w:sz w:val="27"/>
          <w:szCs w:val="27"/>
          <w:bdr w:val="none" w:sz="0" w:space="0" w:color="auto" w:frame="1"/>
        </w:rPr>
        <w:t>transcriptomics</w:t>
      </w:r>
      <w:proofErr w:type="spellEnd"/>
      <w:r w:rsidRPr="001E7F67">
        <w:rPr>
          <w:rFonts w:ascii="Bookman Old Style" w:hAnsi="Bookman Old Style"/>
          <w:color w:val="494949"/>
          <w:spacing w:val="5"/>
          <w:sz w:val="27"/>
          <w:szCs w:val="27"/>
          <w:bdr w:val="none" w:sz="0" w:space="0" w:color="auto" w:frame="1"/>
        </w:rPr>
        <w:t xml:space="preserve"> studies is RNA sequencing. The </w:t>
      </w:r>
      <w:proofErr w:type="spellStart"/>
      <w:r w:rsidRPr="001E7F67">
        <w:rPr>
          <w:rFonts w:ascii="Bookman Old Style" w:hAnsi="Bookman Old Style"/>
          <w:color w:val="494949"/>
          <w:spacing w:val="5"/>
          <w:sz w:val="27"/>
          <w:szCs w:val="27"/>
          <w:bdr w:val="none" w:sz="0" w:space="0" w:color="auto" w:frame="1"/>
        </w:rPr>
        <w:t>transcriptome</w:t>
      </w:r>
      <w:proofErr w:type="spellEnd"/>
      <w:r w:rsidRPr="001E7F67">
        <w:rPr>
          <w:rFonts w:ascii="Bookman Old Style" w:hAnsi="Bookman Old Style"/>
          <w:color w:val="494949"/>
          <w:spacing w:val="5"/>
          <w:sz w:val="27"/>
          <w:szCs w:val="27"/>
          <w:bdr w:val="none" w:sz="0" w:space="0" w:color="auto" w:frame="1"/>
        </w:rPr>
        <w:t xml:space="preserve"> of an organism is larger, complex and more uncertain, unlike the genome. The </w:t>
      </w:r>
      <w:proofErr w:type="spellStart"/>
      <w:r w:rsidRPr="001E7F67">
        <w:rPr>
          <w:rFonts w:ascii="Bookman Old Style" w:hAnsi="Bookman Old Style"/>
          <w:color w:val="494949"/>
          <w:spacing w:val="5"/>
          <w:sz w:val="27"/>
          <w:szCs w:val="27"/>
          <w:bdr w:val="none" w:sz="0" w:space="0" w:color="auto" w:frame="1"/>
        </w:rPr>
        <w:t>transcriptome</w:t>
      </w:r>
      <w:proofErr w:type="spellEnd"/>
      <w:r w:rsidRPr="001E7F67">
        <w:rPr>
          <w:rFonts w:ascii="Bookman Old Style" w:hAnsi="Bookman Old Style"/>
          <w:color w:val="494949"/>
          <w:spacing w:val="5"/>
          <w:sz w:val="27"/>
          <w:szCs w:val="27"/>
          <w:bdr w:val="none" w:sz="0" w:space="0" w:color="auto" w:frame="1"/>
        </w:rPr>
        <w:t xml:space="preserve"> varies in different condition and a different environment. Lifestyle, diet, exercise, environment, conditions and other external factors play a significant role in </w:t>
      </w:r>
      <w:proofErr w:type="spellStart"/>
      <w:r w:rsidRPr="001E7F67">
        <w:rPr>
          <w:rFonts w:ascii="Bookman Old Style" w:hAnsi="Bookman Old Style"/>
          <w:color w:val="494949"/>
          <w:spacing w:val="5"/>
          <w:sz w:val="27"/>
          <w:szCs w:val="27"/>
          <w:bdr w:val="none" w:sz="0" w:space="0" w:color="auto" w:frame="1"/>
        </w:rPr>
        <w:t>transcriptome</w:t>
      </w:r>
      <w:proofErr w:type="spellEnd"/>
      <w:r w:rsidRPr="001E7F67">
        <w:rPr>
          <w:rFonts w:ascii="Bookman Old Style" w:hAnsi="Bookman Old Style"/>
          <w:color w:val="494949"/>
          <w:spacing w:val="5"/>
          <w:sz w:val="27"/>
          <w:szCs w:val="27"/>
          <w:bdr w:val="none" w:sz="0" w:space="0" w:color="auto" w:frame="1"/>
        </w:rPr>
        <w:t xml:space="preserve"> regulation.  Here in the RNA sequencing, the </w:t>
      </w:r>
      <w:proofErr w:type="spellStart"/>
      <w:r w:rsidRPr="001E7F67">
        <w:rPr>
          <w:rFonts w:ascii="Bookman Old Style" w:hAnsi="Bookman Old Style"/>
          <w:color w:val="494949"/>
          <w:spacing w:val="5"/>
          <w:sz w:val="27"/>
          <w:szCs w:val="27"/>
          <w:bdr w:val="none" w:sz="0" w:space="0" w:color="auto" w:frame="1"/>
        </w:rPr>
        <w:t>cDNA</w:t>
      </w:r>
      <w:proofErr w:type="spellEnd"/>
      <w:r w:rsidRPr="001E7F67">
        <w:rPr>
          <w:rFonts w:ascii="Bookman Old Style" w:hAnsi="Bookman Old Style"/>
          <w:color w:val="494949"/>
          <w:spacing w:val="5"/>
          <w:sz w:val="27"/>
          <w:szCs w:val="27"/>
          <w:bdr w:val="none" w:sz="0" w:space="0" w:color="auto" w:frame="1"/>
        </w:rPr>
        <w:t xml:space="preserve"> </w:t>
      </w:r>
      <w:proofErr w:type="spellStart"/>
      <w:r w:rsidRPr="001E7F67">
        <w:rPr>
          <w:rFonts w:ascii="Bookman Old Style" w:hAnsi="Bookman Old Style"/>
          <w:color w:val="494949"/>
          <w:spacing w:val="5"/>
          <w:sz w:val="27"/>
          <w:szCs w:val="27"/>
          <w:bdr w:val="none" w:sz="0" w:space="0" w:color="auto" w:frame="1"/>
        </w:rPr>
        <w:t>synthesised</w:t>
      </w:r>
      <w:proofErr w:type="spellEnd"/>
      <w:r w:rsidRPr="001E7F67">
        <w:rPr>
          <w:rFonts w:ascii="Bookman Old Style" w:hAnsi="Bookman Old Style"/>
          <w:color w:val="494949"/>
          <w:spacing w:val="5"/>
          <w:sz w:val="27"/>
          <w:szCs w:val="27"/>
          <w:bdr w:val="none" w:sz="0" w:space="0" w:color="auto" w:frame="1"/>
        </w:rPr>
        <w:t xml:space="preserve"> from the mRNA is sequenced and quantified in a sequencer. </w:t>
      </w:r>
    </w:p>
    <w:p w:rsidR="00E64681" w:rsidRPr="001E7F67" w:rsidRDefault="00E64681" w:rsidP="001E7F67">
      <w:pPr>
        <w:spacing w:line="360" w:lineRule="auto"/>
        <w:jc w:val="both"/>
        <w:rPr>
          <w:rFonts w:ascii="Bookman Old Style" w:hAnsi="Bookman Old Style"/>
        </w:rPr>
      </w:pPr>
    </w:p>
    <w:p w:rsidR="00E64681" w:rsidRPr="001E7F67" w:rsidRDefault="00E64681" w:rsidP="001E7F67">
      <w:pPr>
        <w:shd w:val="clear" w:color="auto" w:fill="FFFFFF"/>
        <w:spacing w:after="0" w:line="240" w:lineRule="auto"/>
        <w:jc w:val="both"/>
        <w:textAlignment w:val="baseline"/>
        <w:outlineLvl w:val="1"/>
        <w:rPr>
          <w:rFonts w:ascii="Bookman Old Style" w:eastAsia="Times New Roman" w:hAnsi="Bookman Old Style" w:cs="Times New Roman"/>
          <w:b/>
          <w:bCs/>
          <w:color w:val="222222"/>
          <w:spacing w:val="5"/>
          <w:sz w:val="28"/>
          <w:szCs w:val="28"/>
        </w:rPr>
      </w:pPr>
      <w:r w:rsidRPr="001E7F67">
        <w:rPr>
          <w:rFonts w:ascii="Bookman Old Style" w:eastAsia="Times New Roman" w:hAnsi="Bookman Old Style" w:cs="Times New Roman"/>
          <w:b/>
          <w:bCs/>
          <w:color w:val="222222"/>
          <w:spacing w:val="5"/>
          <w:sz w:val="28"/>
          <w:szCs w:val="28"/>
          <w:bdr w:val="none" w:sz="0" w:space="0" w:color="auto" w:frame="1"/>
        </w:rPr>
        <w:t>Principle of RNA sequencing: </w:t>
      </w:r>
    </w:p>
    <w:p w:rsidR="001E7F67" w:rsidRDefault="00FE6A81" w:rsidP="001E7F67">
      <w:pPr>
        <w:shd w:val="clear" w:color="auto" w:fill="FFFFFF"/>
        <w:spacing w:after="0" w:line="240" w:lineRule="auto"/>
        <w:jc w:val="both"/>
        <w:textAlignment w:val="baseline"/>
        <w:rPr>
          <w:rFonts w:ascii="Bookman Old Style" w:eastAsia="Times New Roman" w:hAnsi="Bookman Old Style" w:cs="Times New Roman"/>
          <w:color w:val="494949"/>
          <w:spacing w:val="5"/>
          <w:sz w:val="27"/>
          <w:szCs w:val="27"/>
          <w:bdr w:val="none" w:sz="0" w:space="0" w:color="auto" w:frame="1"/>
        </w:rPr>
      </w:pPr>
      <w:r w:rsidRPr="001E7F67">
        <w:rPr>
          <w:rFonts w:ascii="Bookman Old Style" w:eastAsia="Times New Roman" w:hAnsi="Bookman Old Style" w:cs="Times New Roman"/>
          <w:color w:val="494949"/>
          <w:spacing w:val="5"/>
          <w:sz w:val="27"/>
          <w:szCs w:val="27"/>
          <w:bdr w:val="none" w:sz="0" w:space="0" w:color="auto" w:frame="1"/>
        </w:rPr>
        <w:tab/>
      </w:r>
    </w:p>
    <w:p w:rsidR="00E64681" w:rsidRPr="001E7F67" w:rsidRDefault="001E7F67" w:rsidP="001E7F67">
      <w:pPr>
        <w:shd w:val="clear" w:color="auto" w:fill="FFFFFF"/>
        <w:spacing w:after="0" w:line="360" w:lineRule="auto"/>
        <w:jc w:val="both"/>
        <w:textAlignment w:val="baseline"/>
        <w:rPr>
          <w:rFonts w:ascii="Bookman Old Style" w:eastAsia="Times New Roman" w:hAnsi="Bookman Old Style" w:cs="Times New Roman"/>
          <w:color w:val="494949"/>
          <w:spacing w:val="5"/>
          <w:sz w:val="27"/>
          <w:szCs w:val="27"/>
        </w:rPr>
      </w:pPr>
      <w:r>
        <w:rPr>
          <w:rFonts w:ascii="Bookman Old Style" w:eastAsia="Times New Roman" w:hAnsi="Bookman Old Style" w:cs="Times New Roman"/>
          <w:color w:val="494949"/>
          <w:spacing w:val="5"/>
          <w:sz w:val="27"/>
          <w:szCs w:val="27"/>
          <w:bdr w:val="none" w:sz="0" w:space="0" w:color="auto" w:frame="1"/>
        </w:rPr>
        <w:tab/>
      </w:r>
      <w:r w:rsidR="00E64681" w:rsidRPr="001E7F67">
        <w:rPr>
          <w:rFonts w:ascii="Bookman Old Style" w:eastAsia="Times New Roman" w:hAnsi="Bookman Old Style" w:cs="Times New Roman"/>
          <w:color w:val="494949"/>
          <w:spacing w:val="5"/>
          <w:sz w:val="27"/>
          <w:szCs w:val="27"/>
          <w:bdr w:val="none" w:sz="0" w:space="0" w:color="auto" w:frame="1"/>
        </w:rPr>
        <w:t xml:space="preserve">RNA sequencing is a next-generation, high throughput RNA sequencing and quantification method used for studying the </w:t>
      </w:r>
      <w:proofErr w:type="spellStart"/>
      <w:r w:rsidR="00E64681" w:rsidRPr="001E7F67">
        <w:rPr>
          <w:rFonts w:ascii="Bookman Old Style" w:eastAsia="Times New Roman" w:hAnsi="Bookman Old Style" w:cs="Times New Roman"/>
          <w:color w:val="494949"/>
          <w:spacing w:val="5"/>
          <w:sz w:val="27"/>
          <w:szCs w:val="27"/>
          <w:bdr w:val="none" w:sz="0" w:space="0" w:color="auto" w:frame="1"/>
        </w:rPr>
        <w:t>transcriptomics</w:t>
      </w:r>
      <w:proofErr w:type="spellEnd"/>
      <w:r w:rsidR="00E64681" w:rsidRPr="001E7F67">
        <w:rPr>
          <w:rFonts w:ascii="Bookman Old Style" w:eastAsia="Times New Roman" w:hAnsi="Bookman Old Style" w:cs="Times New Roman"/>
          <w:color w:val="494949"/>
          <w:spacing w:val="5"/>
          <w:sz w:val="27"/>
          <w:szCs w:val="27"/>
          <w:bdr w:val="none" w:sz="0" w:space="0" w:color="auto" w:frame="1"/>
        </w:rPr>
        <w:t xml:space="preserve"> and gene expression. A </w:t>
      </w:r>
      <w:proofErr w:type="spellStart"/>
      <w:r w:rsidR="00E64681" w:rsidRPr="001E7F67">
        <w:rPr>
          <w:rFonts w:ascii="Bookman Old Style" w:eastAsia="Times New Roman" w:hAnsi="Bookman Old Style" w:cs="Times New Roman"/>
          <w:color w:val="494949"/>
          <w:spacing w:val="5"/>
          <w:sz w:val="27"/>
          <w:szCs w:val="27"/>
          <w:bdr w:val="none" w:sz="0" w:space="0" w:color="auto" w:frame="1"/>
        </w:rPr>
        <w:t>cDNA</w:t>
      </w:r>
      <w:proofErr w:type="spellEnd"/>
      <w:r w:rsidR="00E64681" w:rsidRPr="001E7F67">
        <w:rPr>
          <w:rFonts w:ascii="Bookman Old Style" w:eastAsia="Times New Roman" w:hAnsi="Bookman Old Style" w:cs="Times New Roman"/>
          <w:color w:val="494949"/>
          <w:spacing w:val="5"/>
          <w:sz w:val="27"/>
          <w:szCs w:val="27"/>
          <w:bdr w:val="none" w:sz="0" w:space="0" w:color="auto" w:frame="1"/>
        </w:rPr>
        <w:t xml:space="preserve"> is constructed from total mRNA through the process of reverse transcription and fragmented. Simultaneous, adaptor ligation and library preparation are </w:t>
      </w:r>
      <w:proofErr w:type="spellStart"/>
      <w:r w:rsidR="00E64681" w:rsidRPr="001E7F67">
        <w:rPr>
          <w:rFonts w:ascii="Bookman Old Style" w:eastAsia="Times New Roman" w:hAnsi="Bookman Old Style" w:cs="Times New Roman"/>
          <w:color w:val="494949"/>
          <w:spacing w:val="5"/>
          <w:sz w:val="27"/>
          <w:szCs w:val="27"/>
          <w:bdr w:val="none" w:sz="0" w:space="0" w:color="auto" w:frame="1"/>
        </w:rPr>
        <w:t>practised</w:t>
      </w:r>
      <w:proofErr w:type="spellEnd"/>
      <w:r w:rsidR="00E64681" w:rsidRPr="001E7F67">
        <w:rPr>
          <w:rFonts w:ascii="Bookman Old Style" w:eastAsia="Times New Roman" w:hAnsi="Bookman Old Style" w:cs="Times New Roman"/>
          <w:color w:val="494949"/>
          <w:spacing w:val="5"/>
          <w:sz w:val="27"/>
          <w:szCs w:val="27"/>
          <w:bdr w:val="none" w:sz="0" w:space="0" w:color="auto" w:frame="1"/>
        </w:rPr>
        <w:t xml:space="preserve"> before doing sequencing. The sequencer reads and quantifies the </w:t>
      </w:r>
      <w:proofErr w:type="spellStart"/>
      <w:r w:rsidR="00E64681" w:rsidRPr="001E7F67">
        <w:rPr>
          <w:rFonts w:ascii="Bookman Old Style" w:eastAsia="Times New Roman" w:hAnsi="Bookman Old Style" w:cs="Times New Roman"/>
          <w:color w:val="494949"/>
          <w:spacing w:val="5"/>
          <w:sz w:val="27"/>
          <w:szCs w:val="27"/>
          <w:bdr w:val="none" w:sz="0" w:space="0" w:color="auto" w:frame="1"/>
        </w:rPr>
        <w:t>cDNA</w:t>
      </w:r>
      <w:proofErr w:type="spellEnd"/>
      <w:r w:rsidR="00E64681" w:rsidRPr="001E7F67">
        <w:rPr>
          <w:rFonts w:ascii="Bookman Old Style" w:eastAsia="Times New Roman" w:hAnsi="Bookman Old Style" w:cs="Times New Roman"/>
          <w:color w:val="494949"/>
          <w:spacing w:val="5"/>
          <w:sz w:val="27"/>
          <w:szCs w:val="27"/>
          <w:bdr w:val="none" w:sz="0" w:space="0" w:color="auto" w:frame="1"/>
        </w:rPr>
        <w:t xml:space="preserve"> complementary to the mRNA. </w:t>
      </w:r>
    </w:p>
    <w:p w:rsidR="00FE6A81" w:rsidRPr="001E7F67" w:rsidRDefault="00FE6A81" w:rsidP="001E7F67">
      <w:pPr>
        <w:shd w:val="clear" w:color="auto" w:fill="FFFFFF"/>
        <w:spacing w:after="0" w:line="240" w:lineRule="auto"/>
        <w:jc w:val="both"/>
        <w:textAlignment w:val="baseline"/>
        <w:outlineLvl w:val="1"/>
        <w:rPr>
          <w:rFonts w:ascii="Bookman Old Style" w:eastAsia="Times New Roman" w:hAnsi="Bookman Old Style" w:cs="Times New Roman"/>
          <w:b/>
          <w:bCs/>
          <w:color w:val="222222"/>
          <w:spacing w:val="5"/>
          <w:sz w:val="42"/>
          <w:szCs w:val="42"/>
          <w:bdr w:val="none" w:sz="0" w:space="0" w:color="auto" w:frame="1"/>
        </w:rPr>
      </w:pPr>
    </w:p>
    <w:p w:rsidR="00E64681" w:rsidRDefault="00E64681" w:rsidP="001E7F67">
      <w:pPr>
        <w:shd w:val="clear" w:color="auto" w:fill="FFFFFF"/>
        <w:spacing w:after="0" w:line="240" w:lineRule="auto"/>
        <w:jc w:val="both"/>
        <w:textAlignment w:val="baseline"/>
        <w:outlineLvl w:val="1"/>
        <w:rPr>
          <w:rFonts w:ascii="Bookman Old Style" w:eastAsia="Times New Roman" w:hAnsi="Bookman Old Style" w:cs="Times New Roman"/>
          <w:b/>
          <w:bCs/>
          <w:color w:val="222222"/>
          <w:spacing w:val="5"/>
          <w:sz w:val="28"/>
          <w:szCs w:val="28"/>
          <w:bdr w:val="none" w:sz="0" w:space="0" w:color="auto" w:frame="1"/>
        </w:rPr>
      </w:pPr>
      <w:r w:rsidRPr="001E7F67">
        <w:rPr>
          <w:rFonts w:ascii="Bookman Old Style" w:eastAsia="Times New Roman" w:hAnsi="Bookman Old Style" w:cs="Times New Roman"/>
          <w:b/>
          <w:bCs/>
          <w:color w:val="222222"/>
          <w:spacing w:val="5"/>
          <w:sz w:val="28"/>
          <w:szCs w:val="28"/>
          <w:bdr w:val="none" w:sz="0" w:space="0" w:color="auto" w:frame="1"/>
        </w:rPr>
        <w:t>Steps in RNA-</w:t>
      </w:r>
      <w:proofErr w:type="spellStart"/>
      <w:r w:rsidRPr="001E7F67">
        <w:rPr>
          <w:rFonts w:ascii="Bookman Old Style" w:eastAsia="Times New Roman" w:hAnsi="Bookman Old Style" w:cs="Times New Roman"/>
          <w:b/>
          <w:bCs/>
          <w:color w:val="222222"/>
          <w:spacing w:val="5"/>
          <w:sz w:val="28"/>
          <w:szCs w:val="28"/>
          <w:bdr w:val="none" w:sz="0" w:space="0" w:color="auto" w:frame="1"/>
        </w:rPr>
        <w:t>seq</w:t>
      </w:r>
      <w:proofErr w:type="spellEnd"/>
      <w:r w:rsidRPr="001E7F67">
        <w:rPr>
          <w:rFonts w:ascii="Bookman Old Style" w:eastAsia="Times New Roman" w:hAnsi="Bookman Old Style" w:cs="Times New Roman"/>
          <w:b/>
          <w:bCs/>
          <w:color w:val="222222"/>
          <w:spacing w:val="5"/>
          <w:sz w:val="28"/>
          <w:szCs w:val="28"/>
          <w:bdr w:val="none" w:sz="0" w:space="0" w:color="auto" w:frame="1"/>
        </w:rPr>
        <w:t>: </w:t>
      </w:r>
    </w:p>
    <w:p w:rsidR="001E7F67" w:rsidRPr="001E7F67" w:rsidRDefault="001E7F67" w:rsidP="001E7F67">
      <w:pPr>
        <w:shd w:val="clear" w:color="auto" w:fill="FFFFFF"/>
        <w:spacing w:after="0" w:line="240" w:lineRule="auto"/>
        <w:jc w:val="both"/>
        <w:textAlignment w:val="baseline"/>
        <w:outlineLvl w:val="1"/>
        <w:rPr>
          <w:rFonts w:ascii="Bookman Old Style" w:eastAsia="Times New Roman" w:hAnsi="Bookman Old Style" w:cs="Times New Roman"/>
          <w:b/>
          <w:bCs/>
          <w:color w:val="222222"/>
          <w:spacing w:val="5"/>
          <w:sz w:val="28"/>
          <w:szCs w:val="28"/>
        </w:rPr>
      </w:pPr>
    </w:p>
    <w:p w:rsidR="00E64681" w:rsidRPr="001E7F67" w:rsidRDefault="00E64681" w:rsidP="001E7F67">
      <w:pPr>
        <w:numPr>
          <w:ilvl w:val="0"/>
          <w:numId w:val="3"/>
        </w:num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RNA isolation</w:t>
      </w:r>
    </w:p>
    <w:p w:rsidR="00E64681" w:rsidRPr="001E7F67" w:rsidRDefault="00E64681" w:rsidP="001E7F67">
      <w:pPr>
        <w:numPr>
          <w:ilvl w:val="0"/>
          <w:numId w:val="3"/>
        </w:num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cDNA</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synthesis </w:t>
      </w:r>
    </w:p>
    <w:p w:rsidR="00E64681" w:rsidRPr="001E7F67" w:rsidRDefault="00E64681" w:rsidP="001E7F67">
      <w:pPr>
        <w:numPr>
          <w:ilvl w:val="0"/>
          <w:numId w:val="3"/>
        </w:num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Adaptor ligation </w:t>
      </w:r>
    </w:p>
    <w:p w:rsidR="00E64681" w:rsidRPr="001E7F67" w:rsidRDefault="00E64681" w:rsidP="001E7F67">
      <w:pPr>
        <w:numPr>
          <w:ilvl w:val="0"/>
          <w:numId w:val="3"/>
        </w:num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Library preparation </w:t>
      </w:r>
    </w:p>
    <w:p w:rsidR="00E64681" w:rsidRPr="001E7F67" w:rsidRDefault="00E64681" w:rsidP="001E7F67">
      <w:pPr>
        <w:numPr>
          <w:ilvl w:val="0"/>
          <w:numId w:val="3"/>
        </w:num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DNA fragmentation </w:t>
      </w:r>
    </w:p>
    <w:p w:rsidR="00E64681" w:rsidRPr="001E7F67" w:rsidRDefault="00E64681" w:rsidP="001E7F67">
      <w:pPr>
        <w:numPr>
          <w:ilvl w:val="0"/>
          <w:numId w:val="3"/>
        </w:num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Sequencing </w:t>
      </w:r>
    </w:p>
    <w:p w:rsidR="00E64681" w:rsidRPr="001E7F67" w:rsidRDefault="00E64681" w:rsidP="001E7F67">
      <w:pPr>
        <w:numPr>
          <w:ilvl w:val="0"/>
          <w:numId w:val="3"/>
        </w:num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Downstream applications </w:t>
      </w:r>
    </w:p>
    <w:p w:rsidR="001E7F67" w:rsidRPr="001E7F67" w:rsidRDefault="001E7F67" w:rsidP="001E7F67">
      <w:pPr>
        <w:shd w:val="clear" w:color="auto" w:fill="FFFFFF"/>
        <w:spacing w:after="0" w:line="240" w:lineRule="auto"/>
        <w:ind w:left="375"/>
        <w:jc w:val="both"/>
        <w:textAlignment w:val="baseline"/>
        <w:rPr>
          <w:rFonts w:ascii="Bookman Old Style" w:eastAsia="Times New Roman" w:hAnsi="Bookman Old Style" w:cs="Times New Roman"/>
          <w:color w:val="494949"/>
          <w:spacing w:val="5"/>
          <w:sz w:val="28"/>
          <w:szCs w:val="28"/>
        </w:rPr>
      </w:pPr>
    </w:p>
    <w:p w:rsidR="00E64681" w:rsidRPr="001E7F67" w:rsidRDefault="00E64681" w:rsidP="001E7F67">
      <w:pPr>
        <w:shd w:val="clear" w:color="auto" w:fill="FFFFFF"/>
        <w:spacing w:after="0" w:line="240" w:lineRule="auto"/>
        <w:jc w:val="both"/>
        <w:textAlignment w:val="baseline"/>
        <w:outlineLvl w:val="2"/>
        <w:rPr>
          <w:rFonts w:ascii="Bookman Old Style" w:eastAsia="Times New Roman" w:hAnsi="Bookman Old Style" w:cs="Times New Roman"/>
          <w:b/>
          <w:bCs/>
          <w:color w:val="222222"/>
          <w:spacing w:val="5"/>
          <w:sz w:val="28"/>
          <w:szCs w:val="28"/>
        </w:rPr>
      </w:pPr>
      <w:r w:rsidRPr="001E7F67">
        <w:rPr>
          <w:rFonts w:ascii="Bookman Old Style" w:eastAsia="Times New Roman" w:hAnsi="Bookman Old Style" w:cs="Times New Roman"/>
          <w:b/>
          <w:bCs/>
          <w:color w:val="222222"/>
          <w:spacing w:val="5"/>
          <w:sz w:val="28"/>
          <w:szCs w:val="28"/>
          <w:bdr w:val="none" w:sz="0" w:space="0" w:color="auto" w:frame="1"/>
        </w:rPr>
        <w:t>RNA isolation: </w:t>
      </w:r>
    </w:p>
    <w:p w:rsidR="00E64681" w:rsidRPr="001E7F67" w:rsidRDefault="001E7F67" w:rsidP="001E7F67">
      <w:pPr>
        <w:shd w:val="clear" w:color="auto" w:fill="FFFFFF"/>
        <w:spacing w:after="0" w:line="360" w:lineRule="auto"/>
        <w:jc w:val="both"/>
        <w:textAlignment w:val="baseline"/>
        <w:rPr>
          <w:rFonts w:ascii="Bookman Old Style" w:eastAsia="Times New Roman" w:hAnsi="Bookman Old Style" w:cs="Times New Roman"/>
          <w:spacing w:val="5"/>
          <w:sz w:val="27"/>
          <w:szCs w:val="27"/>
        </w:rPr>
      </w:pPr>
      <w:r>
        <w:rPr>
          <w:rFonts w:ascii="Bookman Old Style" w:eastAsia="Times New Roman" w:hAnsi="Bookman Old Style" w:cs="Times New Roman"/>
          <w:color w:val="494949"/>
          <w:spacing w:val="5"/>
          <w:sz w:val="27"/>
          <w:szCs w:val="27"/>
          <w:bdr w:val="none" w:sz="0" w:space="0" w:color="auto" w:frame="1"/>
        </w:rPr>
        <w:tab/>
      </w:r>
      <w:r w:rsidR="00E64681" w:rsidRPr="001E7F67">
        <w:rPr>
          <w:rFonts w:ascii="Bookman Old Style" w:eastAsia="Times New Roman" w:hAnsi="Bookman Old Style" w:cs="Times New Roman"/>
          <w:color w:val="494949"/>
          <w:spacing w:val="5"/>
          <w:sz w:val="27"/>
          <w:szCs w:val="27"/>
          <w:bdr w:val="none" w:sz="0" w:space="0" w:color="auto" w:frame="1"/>
        </w:rPr>
        <w:t xml:space="preserve">The first step in the RNA sequencing is the isolation of total RNA, mRNA or </w:t>
      </w:r>
      <w:proofErr w:type="spellStart"/>
      <w:r w:rsidR="00E64681" w:rsidRPr="001E7F67">
        <w:rPr>
          <w:rFonts w:ascii="Bookman Old Style" w:eastAsia="Times New Roman" w:hAnsi="Bookman Old Style" w:cs="Times New Roman"/>
          <w:color w:val="494949"/>
          <w:spacing w:val="5"/>
          <w:sz w:val="27"/>
          <w:szCs w:val="27"/>
          <w:bdr w:val="none" w:sz="0" w:space="0" w:color="auto" w:frame="1"/>
        </w:rPr>
        <w:t>ncRNA</w:t>
      </w:r>
      <w:proofErr w:type="spellEnd"/>
      <w:r w:rsidR="00E64681" w:rsidRPr="001E7F67">
        <w:rPr>
          <w:rFonts w:ascii="Bookman Old Style" w:eastAsia="Times New Roman" w:hAnsi="Bookman Old Style" w:cs="Times New Roman"/>
          <w:color w:val="494949"/>
          <w:spacing w:val="5"/>
          <w:sz w:val="27"/>
          <w:szCs w:val="27"/>
          <w:bdr w:val="none" w:sz="0" w:space="0" w:color="auto" w:frame="1"/>
        </w:rPr>
        <w:t xml:space="preserve"> for the experiment. Isolating RNA is a tedious process in comparison with DNA isolation. The RNA can be breakdown easily. Also, the chance of contamination is high in RNA isolation. Thus extra care must be taken while isolating RNA and expert hand in required </w:t>
      </w:r>
      <w:proofErr w:type="gramStart"/>
      <w:r w:rsidR="00E64681" w:rsidRPr="001E7F67">
        <w:rPr>
          <w:rFonts w:ascii="Bookman Old Style" w:eastAsia="Times New Roman" w:hAnsi="Bookman Old Style" w:cs="Times New Roman"/>
          <w:color w:val="494949"/>
          <w:spacing w:val="5"/>
          <w:sz w:val="27"/>
          <w:szCs w:val="27"/>
          <w:bdr w:val="none" w:sz="0" w:space="0" w:color="auto" w:frame="1"/>
        </w:rPr>
        <w:t>to do</w:t>
      </w:r>
      <w:proofErr w:type="gramEnd"/>
      <w:r w:rsidR="00E64681" w:rsidRPr="001E7F67">
        <w:rPr>
          <w:rFonts w:ascii="Bookman Old Style" w:eastAsia="Times New Roman" w:hAnsi="Bookman Old Style" w:cs="Times New Roman"/>
          <w:color w:val="494949"/>
          <w:spacing w:val="5"/>
          <w:sz w:val="27"/>
          <w:szCs w:val="27"/>
          <w:bdr w:val="none" w:sz="0" w:space="0" w:color="auto" w:frame="1"/>
        </w:rPr>
        <w:t xml:space="preserve"> so. High yield pure RNA is must require for RNA sequencing. The purity and quantity of the RNA are measured using the </w:t>
      </w:r>
      <w:proofErr w:type="spellStart"/>
      <w:r w:rsidR="00CC7307" w:rsidRPr="001E7F67">
        <w:rPr>
          <w:rFonts w:ascii="Bookman Old Style" w:eastAsia="Times New Roman" w:hAnsi="Bookman Old Style" w:cs="Times New Roman"/>
          <w:spacing w:val="5"/>
          <w:sz w:val="24"/>
          <w:szCs w:val="24"/>
          <w:bdr w:val="none" w:sz="0" w:space="0" w:color="auto" w:frame="1"/>
        </w:rPr>
        <w:fldChar w:fldCharType="begin"/>
      </w:r>
      <w:r w:rsidR="00E64681" w:rsidRPr="001E7F67">
        <w:rPr>
          <w:rFonts w:ascii="Bookman Old Style" w:eastAsia="Times New Roman" w:hAnsi="Bookman Old Style" w:cs="Times New Roman"/>
          <w:spacing w:val="5"/>
          <w:sz w:val="24"/>
          <w:szCs w:val="24"/>
          <w:bdr w:val="none" w:sz="0" w:space="0" w:color="auto" w:frame="1"/>
        </w:rPr>
        <w:instrText xml:space="preserve"> HYPERLINK "https://geneticeducation.co.in/a-comparative-review-between-qubit-vs-nanodrop/" \t "_blank" </w:instrText>
      </w:r>
      <w:r w:rsidR="00CC7307" w:rsidRPr="001E7F67">
        <w:rPr>
          <w:rFonts w:ascii="Bookman Old Style" w:eastAsia="Times New Roman" w:hAnsi="Bookman Old Style" w:cs="Times New Roman"/>
          <w:spacing w:val="5"/>
          <w:sz w:val="24"/>
          <w:szCs w:val="24"/>
          <w:bdr w:val="none" w:sz="0" w:space="0" w:color="auto" w:frame="1"/>
        </w:rPr>
        <w:fldChar w:fldCharType="separate"/>
      </w:r>
      <w:r w:rsidR="00E64681" w:rsidRPr="001E7F67">
        <w:rPr>
          <w:rFonts w:ascii="Bookman Old Style" w:eastAsia="Times New Roman" w:hAnsi="Bookman Old Style" w:cs="Times New Roman"/>
          <w:spacing w:val="5"/>
          <w:sz w:val="24"/>
          <w:szCs w:val="24"/>
        </w:rPr>
        <w:t>Nanodrop</w:t>
      </w:r>
      <w:proofErr w:type="spellEnd"/>
      <w:r w:rsidR="00E64681" w:rsidRPr="001E7F67">
        <w:rPr>
          <w:rFonts w:ascii="Bookman Old Style" w:eastAsia="Times New Roman" w:hAnsi="Bookman Old Style" w:cs="Times New Roman"/>
          <w:spacing w:val="5"/>
          <w:sz w:val="24"/>
          <w:szCs w:val="24"/>
        </w:rPr>
        <w:t xml:space="preserve"> or </w:t>
      </w:r>
      <w:proofErr w:type="spellStart"/>
      <w:r w:rsidR="00E64681" w:rsidRPr="001E7F67">
        <w:rPr>
          <w:rFonts w:ascii="Bookman Old Style" w:eastAsia="Times New Roman" w:hAnsi="Bookman Old Style" w:cs="Times New Roman"/>
          <w:spacing w:val="5"/>
          <w:sz w:val="24"/>
          <w:szCs w:val="24"/>
        </w:rPr>
        <w:t>qubit</w:t>
      </w:r>
      <w:proofErr w:type="spellEnd"/>
      <w:r w:rsidR="00CC7307" w:rsidRPr="001E7F67">
        <w:rPr>
          <w:rFonts w:ascii="Bookman Old Style" w:eastAsia="Times New Roman" w:hAnsi="Bookman Old Style" w:cs="Times New Roman"/>
          <w:spacing w:val="5"/>
          <w:sz w:val="24"/>
          <w:szCs w:val="24"/>
          <w:bdr w:val="none" w:sz="0" w:space="0" w:color="auto" w:frame="1"/>
        </w:rPr>
        <w:fldChar w:fldCharType="end"/>
      </w:r>
      <w:r w:rsidR="00E64681" w:rsidRPr="001E7F67">
        <w:rPr>
          <w:rFonts w:ascii="Bookman Old Style" w:eastAsia="Times New Roman" w:hAnsi="Bookman Old Style" w:cs="Times New Roman"/>
          <w:spacing w:val="5"/>
          <w:sz w:val="24"/>
          <w:szCs w:val="24"/>
          <w:bdr w:val="none" w:sz="0" w:space="0" w:color="auto" w:frame="1"/>
        </w:rPr>
        <w:t>. </w:t>
      </w:r>
    </w:p>
    <w:p w:rsidR="00E64681" w:rsidRPr="001E7F67" w:rsidRDefault="00E64681" w:rsidP="001E7F67">
      <w:pPr>
        <w:jc w:val="both"/>
        <w:rPr>
          <w:rStyle w:val="Strong"/>
          <w:rFonts w:ascii="Bookman Old Style" w:hAnsi="Bookman Old Style" w:cs="Courier New"/>
          <w:color w:val="555555"/>
          <w:spacing w:val="5"/>
          <w:bdr w:val="none" w:sz="0" w:space="0" w:color="auto" w:frame="1"/>
        </w:rPr>
      </w:pPr>
    </w:p>
    <w:p w:rsidR="00E64681" w:rsidRPr="001E7F67" w:rsidRDefault="00E64681" w:rsidP="001E7F67">
      <w:pPr>
        <w:jc w:val="both"/>
        <w:rPr>
          <w:rFonts w:ascii="Bookman Old Style" w:hAnsi="Bookman Old Style" w:cs="Courier New"/>
          <w:color w:val="555555"/>
          <w:spacing w:val="5"/>
          <w:shd w:val="clear" w:color="auto" w:fill="F9F9F9"/>
        </w:rPr>
      </w:pPr>
      <w:r w:rsidRPr="001E7F67">
        <w:rPr>
          <w:rStyle w:val="Strong"/>
          <w:rFonts w:ascii="Bookman Old Style" w:hAnsi="Bookman Old Style" w:cs="Courier New"/>
          <w:color w:val="555555"/>
          <w:spacing w:val="5"/>
          <w:bdr w:val="none" w:sz="0" w:space="0" w:color="auto" w:frame="1"/>
        </w:rPr>
        <w:t>Note:</w:t>
      </w:r>
      <w:r w:rsidRPr="001E7F67">
        <w:rPr>
          <w:rFonts w:ascii="Bookman Old Style" w:hAnsi="Bookman Old Style" w:cs="Courier New"/>
          <w:color w:val="555555"/>
          <w:spacing w:val="5"/>
          <w:shd w:val="clear" w:color="auto" w:fill="F9F9F9"/>
        </w:rPr>
        <w:t xml:space="preserve"> for isolating mRNA from the total RNA pool, one additional step is required, using the </w:t>
      </w:r>
      <w:proofErr w:type="spellStart"/>
      <w:r w:rsidRPr="001E7F67">
        <w:rPr>
          <w:rFonts w:ascii="Bookman Old Style" w:hAnsi="Bookman Old Style" w:cs="Courier New"/>
          <w:color w:val="555555"/>
          <w:spacing w:val="5"/>
          <w:shd w:val="clear" w:color="auto" w:fill="F9F9F9"/>
        </w:rPr>
        <w:t>oligo</w:t>
      </w:r>
      <w:proofErr w:type="spellEnd"/>
      <w:r w:rsidRPr="001E7F67">
        <w:rPr>
          <w:rFonts w:ascii="Bookman Old Style" w:hAnsi="Bookman Old Style" w:cs="Courier New"/>
          <w:color w:val="555555"/>
          <w:spacing w:val="5"/>
          <w:shd w:val="clear" w:color="auto" w:fill="F9F9F9"/>
        </w:rPr>
        <w:t xml:space="preserve"> </w:t>
      </w:r>
      <w:proofErr w:type="spellStart"/>
      <w:proofErr w:type="gramStart"/>
      <w:r w:rsidRPr="001E7F67">
        <w:rPr>
          <w:rFonts w:ascii="Bookman Old Style" w:hAnsi="Bookman Old Style" w:cs="Courier New"/>
          <w:color w:val="555555"/>
          <w:spacing w:val="5"/>
          <w:shd w:val="clear" w:color="auto" w:fill="F9F9F9"/>
        </w:rPr>
        <w:t>dT</w:t>
      </w:r>
      <w:proofErr w:type="spellEnd"/>
      <w:proofErr w:type="gramEnd"/>
      <w:r w:rsidRPr="001E7F67">
        <w:rPr>
          <w:rFonts w:ascii="Bookman Old Style" w:hAnsi="Bookman Old Style" w:cs="Courier New"/>
          <w:color w:val="555555"/>
          <w:spacing w:val="5"/>
          <w:shd w:val="clear" w:color="auto" w:fill="F9F9F9"/>
        </w:rPr>
        <w:t xml:space="preserve"> specific column in the purification or final step of elution, total mRNA can be isolated from the rest of RNAs.</w:t>
      </w:r>
    </w:p>
    <w:p w:rsidR="00E64681" w:rsidRPr="001E7F67" w:rsidRDefault="00E64681"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28"/>
          <w:szCs w:val="28"/>
          <w:bdr w:val="none" w:sz="0" w:space="0" w:color="auto" w:frame="1"/>
        </w:rPr>
      </w:pPr>
      <w:r w:rsidRPr="001E7F67">
        <w:rPr>
          <w:rFonts w:ascii="Bookman Old Style" w:hAnsi="Bookman Old Style"/>
          <w:color w:val="222222"/>
          <w:spacing w:val="5"/>
          <w:sz w:val="28"/>
          <w:szCs w:val="28"/>
          <w:bdr w:val="none" w:sz="0" w:space="0" w:color="auto" w:frame="1"/>
        </w:rPr>
        <w:t>Reverse transcriptase PCR: </w:t>
      </w:r>
    </w:p>
    <w:p w:rsidR="00FE6A81" w:rsidRPr="001E7F67" w:rsidRDefault="00FE6A81"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28"/>
          <w:szCs w:val="28"/>
        </w:rPr>
      </w:pPr>
    </w:p>
    <w:p w:rsidR="00E64681" w:rsidRPr="001E7F67" w:rsidRDefault="00FE6A81"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rPr>
      </w:pPr>
      <w:r w:rsidRPr="001E7F67">
        <w:rPr>
          <w:rFonts w:ascii="Bookman Old Style" w:hAnsi="Bookman Old Style"/>
          <w:color w:val="494949"/>
          <w:spacing w:val="5"/>
          <w:sz w:val="27"/>
          <w:szCs w:val="27"/>
          <w:bdr w:val="none" w:sz="0" w:space="0" w:color="auto" w:frame="1"/>
        </w:rPr>
        <w:tab/>
      </w:r>
      <w:r w:rsidR="00E64681" w:rsidRPr="001E7F67">
        <w:rPr>
          <w:rFonts w:ascii="Bookman Old Style" w:hAnsi="Bookman Old Style"/>
          <w:color w:val="494949"/>
          <w:spacing w:val="5"/>
          <w:sz w:val="27"/>
          <w:szCs w:val="27"/>
          <w:bdr w:val="none" w:sz="0" w:space="0" w:color="auto" w:frame="1"/>
        </w:rPr>
        <w:t xml:space="preserve">Another innovative set up for RNA sequencing is to do reverse transcriptase PCR in which the RNA is reverse transcribed into DNA. Using a special type of polymerase known as DNA reverse transcriptase, the </w:t>
      </w:r>
      <w:proofErr w:type="spellStart"/>
      <w:r w:rsidR="00E64681" w:rsidRPr="001E7F67">
        <w:rPr>
          <w:rFonts w:ascii="Bookman Old Style" w:hAnsi="Bookman Old Style"/>
          <w:color w:val="494949"/>
          <w:spacing w:val="5"/>
          <w:sz w:val="27"/>
          <w:szCs w:val="27"/>
          <w:bdr w:val="none" w:sz="0" w:space="0" w:color="auto" w:frame="1"/>
        </w:rPr>
        <w:t>cDNA</w:t>
      </w:r>
      <w:proofErr w:type="spellEnd"/>
      <w:r w:rsidR="00E64681" w:rsidRPr="001E7F67">
        <w:rPr>
          <w:rFonts w:ascii="Bookman Old Style" w:hAnsi="Bookman Old Style"/>
          <w:color w:val="494949"/>
          <w:spacing w:val="5"/>
          <w:sz w:val="27"/>
          <w:szCs w:val="27"/>
          <w:bdr w:val="none" w:sz="0" w:space="0" w:color="auto" w:frame="1"/>
        </w:rPr>
        <w:t xml:space="preserve"> is </w:t>
      </w:r>
      <w:proofErr w:type="spellStart"/>
      <w:r w:rsidR="00E64681" w:rsidRPr="001E7F67">
        <w:rPr>
          <w:rFonts w:ascii="Bookman Old Style" w:hAnsi="Bookman Old Style"/>
          <w:color w:val="494949"/>
          <w:spacing w:val="5"/>
          <w:sz w:val="27"/>
          <w:szCs w:val="27"/>
          <w:bdr w:val="none" w:sz="0" w:space="0" w:color="auto" w:frame="1"/>
        </w:rPr>
        <w:t>synthesised</w:t>
      </w:r>
      <w:proofErr w:type="spellEnd"/>
      <w:r w:rsidR="00E64681" w:rsidRPr="001E7F67">
        <w:rPr>
          <w:rFonts w:ascii="Bookman Old Style" w:hAnsi="Bookman Old Style"/>
          <w:color w:val="494949"/>
          <w:spacing w:val="5"/>
          <w:sz w:val="27"/>
          <w:szCs w:val="27"/>
          <w:bdr w:val="none" w:sz="0" w:space="0" w:color="auto" w:frame="1"/>
        </w:rPr>
        <w:t xml:space="preserve"> from the mRNA. </w:t>
      </w:r>
    </w:p>
    <w:p w:rsidR="00E64681" w:rsidRPr="001E7F67" w:rsidRDefault="00E64681" w:rsidP="001E7F67">
      <w:pPr>
        <w:jc w:val="both"/>
        <w:rPr>
          <w:rFonts w:ascii="Bookman Old Style" w:hAnsi="Bookman Old Style"/>
        </w:rPr>
      </w:pPr>
    </w:p>
    <w:p w:rsidR="00FE6A81" w:rsidRPr="001E7F67" w:rsidRDefault="00FE6A81"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36"/>
          <w:szCs w:val="36"/>
          <w:bdr w:val="none" w:sz="0" w:space="0" w:color="auto" w:frame="1"/>
        </w:rPr>
      </w:pPr>
    </w:p>
    <w:p w:rsidR="00E64681" w:rsidRDefault="00E64681"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28"/>
          <w:szCs w:val="28"/>
          <w:bdr w:val="none" w:sz="0" w:space="0" w:color="auto" w:frame="1"/>
        </w:rPr>
      </w:pPr>
      <w:r w:rsidRPr="001E7F67">
        <w:rPr>
          <w:rFonts w:ascii="Bookman Old Style" w:hAnsi="Bookman Old Style"/>
          <w:color w:val="222222"/>
          <w:spacing w:val="5"/>
          <w:sz w:val="28"/>
          <w:szCs w:val="28"/>
          <w:bdr w:val="none" w:sz="0" w:space="0" w:color="auto" w:frame="1"/>
        </w:rPr>
        <w:lastRenderedPageBreak/>
        <w:t xml:space="preserve">Second strand </w:t>
      </w:r>
      <w:proofErr w:type="spellStart"/>
      <w:r w:rsidRPr="001E7F67">
        <w:rPr>
          <w:rFonts w:ascii="Bookman Old Style" w:hAnsi="Bookman Old Style"/>
          <w:color w:val="222222"/>
          <w:spacing w:val="5"/>
          <w:sz w:val="28"/>
          <w:szCs w:val="28"/>
          <w:bdr w:val="none" w:sz="0" w:space="0" w:color="auto" w:frame="1"/>
        </w:rPr>
        <w:t>cDNA</w:t>
      </w:r>
      <w:proofErr w:type="spellEnd"/>
      <w:r w:rsidRPr="001E7F67">
        <w:rPr>
          <w:rFonts w:ascii="Bookman Old Style" w:hAnsi="Bookman Old Style"/>
          <w:color w:val="222222"/>
          <w:spacing w:val="5"/>
          <w:sz w:val="28"/>
          <w:szCs w:val="28"/>
          <w:bdr w:val="none" w:sz="0" w:space="0" w:color="auto" w:frame="1"/>
        </w:rPr>
        <w:t xml:space="preserve"> synthesis: </w:t>
      </w:r>
    </w:p>
    <w:p w:rsidR="001E7F67" w:rsidRPr="001E7F67" w:rsidRDefault="001E7F67"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28"/>
          <w:szCs w:val="28"/>
        </w:rPr>
      </w:pPr>
    </w:p>
    <w:p w:rsidR="00E64681" w:rsidRPr="001E7F67" w:rsidRDefault="001E7F67"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rPr>
      </w:pPr>
      <w:r>
        <w:rPr>
          <w:rFonts w:ascii="Bookman Old Style" w:hAnsi="Bookman Old Style"/>
          <w:color w:val="494949"/>
          <w:spacing w:val="5"/>
          <w:sz w:val="27"/>
          <w:szCs w:val="27"/>
          <w:bdr w:val="none" w:sz="0" w:space="0" w:color="auto" w:frame="1"/>
        </w:rPr>
        <w:tab/>
      </w:r>
      <w:r w:rsidR="00E64681" w:rsidRPr="001E7F67">
        <w:rPr>
          <w:rFonts w:ascii="Bookman Old Style" w:hAnsi="Bookman Old Style"/>
          <w:color w:val="494949"/>
          <w:spacing w:val="5"/>
          <w:sz w:val="27"/>
          <w:szCs w:val="27"/>
          <w:bdr w:val="none" w:sz="0" w:space="0" w:color="auto" w:frame="1"/>
        </w:rPr>
        <w:t xml:space="preserve">After the </w:t>
      </w:r>
      <w:proofErr w:type="spellStart"/>
      <w:r w:rsidR="00E64681" w:rsidRPr="001E7F67">
        <w:rPr>
          <w:rFonts w:ascii="Bookman Old Style" w:hAnsi="Bookman Old Style"/>
          <w:color w:val="494949"/>
          <w:spacing w:val="5"/>
          <w:sz w:val="27"/>
          <w:szCs w:val="27"/>
          <w:bdr w:val="none" w:sz="0" w:space="0" w:color="auto" w:frame="1"/>
        </w:rPr>
        <w:t>cDNA</w:t>
      </w:r>
      <w:proofErr w:type="spellEnd"/>
      <w:r w:rsidR="00E64681" w:rsidRPr="001E7F67">
        <w:rPr>
          <w:rFonts w:ascii="Bookman Old Style" w:hAnsi="Bookman Old Style"/>
          <w:color w:val="494949"/>
          <w:spacing w:val="5"/>
          <w:sz w:val="27"/>
          <w:szCs w:val="27"/>
          <w:bdr w:val="none" w:sz="0" w:space="0" w:color="auto" w:frame="1"/>
        </w:rPr>
        <w:t xml:space="preserve"> </w:t>
      </w:r>
      <w:proofErr w:type="spellStart"/>
      <w:r w:rsidR="00E64681" w:rsidRPr="001E7F67">
        <w:rPr>
          <w:rFonts w:ascii="Bookman Old Style" w:hAnsi="Bookman Old Style"/>
          <w:color w:val="494949"/>
          <w:spacing w:val="5"/>
          <w:sz w:val="27"/>
          <w:szCs w:val="27"/>
          <w:bdr w:val="none" w:sz="0" w:space="0" w:color="auto" w:frame="1"/>
        </w:rPr>
        <w:t>synthesised</w:t>
      </w:r>
      <w:proofErr w:type="spellEnd"/>
      <w:r w:rsidR="00E64681" w:rsidRPr="001E7F67">
        <w:rPr>
          <w:rFonts w:ascii="Bookman Old Style" w:hAnsi="Bookman Old Style"/>
          <w:color w:val="494949"/>
          <w:spacing w:val="5"/>
          <w:sz w:val="27"/>
          <w:szCs w:val="27"/>
          <w:bdr w:val="none" w:sz="0" w:space="0" w:color="auto" w:frame="1"/>
        </w:rPr>
        <w:t xml:space="preserve"> from the mRNA, the second strand DNA synthesis is must required. For that, PCR is performed using the normal </w:t>
      </w:r>
      <w:proofErr w:type="spellStart"/>
      <w:r w:rsidR="00CC7307" w:rsidRPr="001E7F67">
        <w:rPr>
          <w:rFonts w:ascii="Bookman Old Style" w:hAnsi="Bookman Old Style"/>
          <w:spacing w:val="5"/>
          <w:sz w:val="27"/>
          <w:szCs w:val="27"/>
          <w:bdr w:val="none" w:sz="0" w:space="0" w:color="auto" w:frame="1"/>
        </w:rPr>
        <w:fldChar w:fldCharType="begin"/>
      </w:r>
      <w:r w:rsidR="00E64681" w:rsidRPr="001E7F67">
        <w:rPr>
          <w:rFonts w:ascii="Bookman Old Style" w:hAnsi="Bookman Old Style"/>
          <w:spacing w:val="5"/>
          <w:sz w:val="27"/>
          <w:szCs w:val="27"/>
          <w:bdr w:val="none" w:sz="0" w:space="0" w:color="auto" w:frame="1"/>
        </w:rPr>
        <w:instrText xml:space="preserve"> HYPERLINK "https://geneticeducation.co.in/function-of-taq-dna-polymerase-in-pcr/" \t "_blank" </w:instrText>
      </w:r>
      <w:r w:rsidR="00CC7307" w:rsidRPr="001E7F67">
        <w:rPr>
          <w:rFonts w:ascii="Bookman Old Style" w:hAnsi="Bookman Old Style"/>
          <w:spacing w:val="5"/>
          <w:sz w:val="27"/>
          <w:szCs w:val="27"/>
          <w:bdr w:val="none" w:sz="0" w:space="0" w:color="auto" w:frame="1"/>
        </w:rPr>
        <w:fldChar w:fldCharType="separate"/>
      </w:r>
      <w:r w:rsidR="00E64681" w:rsidRPr="001E7F67">
        <w:rPr>
          <w:rStyle w:val="Hyperlink"/>
          <w:rFonts w:ascii="Bookman Old Style" w:hAnsi="Bookman Old Style"/>
          <w:color w:val="auto"/>
          <w:spacing w:val="5"/>
          <w:sz w:val="27"/>
          <w:szCs w:val="27"/>
          <w:u w:val="none"/>
          <w:bdr w:val="none" w:sz="0" w:space="0" w:color="auto" w:frame="1"/>
        </w:rPr>
        <w:t>Taq</w:t>
      </w:r>
      <w:proofErr w:type="spellEnd"/>
      <w:r w:rsidR="00E64681" w:rsidRPr="001E7F67">
        <w:rPr>
          <w:rStyle w:val="Hyperlink"/>
          <w:rFonts w:ascii="Bookman Old Style" w:hAnsi="Bookman Old Style"/>
          <w:color w:val="auto"/>
          <w:spacing w:val="5"/>
          <w:sz w:val="27"/>
          <w:szCs w:val="27"/>
          <w:u w:val="none"/>
          <w:bdr w:val="none" w:sz="0" w:space="0" w:color="auto" w:frame="1"/>
        </w:rPr>
        <w:t xml:space="preserve"> DNA polymerase</w:t>
      </w:r>
      <w:r w:rsidR="00CC7307" w:rsidRPr="001E7F67">
        <w:rPr>
          <w:rFonts w:ascii="Bookman Old Style" w:hAnsi="Bookman Old Style"/>
          <w:spacing w:val="5"/>
          <w:sz w:val="27"/>
          <w:szCs w:val="27"/>
          <w:bdr w:val="none" w:sz="0" w:space="0" w:color="auto" w:frame="1"/>
        </w:rPr>
        <w:fldChar w:fldCharType="end"/>
      </w:r>
      <w:r w:rsidR="00E64681" w:rsidRPr="001E7F67">
        <w:rPr>
          <w:rFonts w:ascii="Bookman Old Style" w:hAnsi="Bookman Old Style"/>
          <w:spacing w:val="5"/>
          <w:sz w:val="27"/>
          <w:szCs w:val="27"/>
          <w:bdr w:val="none" w:sz="0" w:space="0" w:color="auto" w:frame="1"/>
        </w:rPr>
        <w:t> </w:t>
      </w:r>
      <w:r w:rsidR="00E64681" w:rsidRPr="001E7F67">
        <w:rPr>
          <w:rFonts w:ascii="Bookman Old Style" w:hAnsi="Bookman Old Style"/>
          <w:color w:val="494949"/>
          <w:spacing w:val="5"/>
          <w:sz w:val="27"/>
          <w:szCs w:val="27"/>
          <w:bdr w:val="none" w:sz="0" w:space="0" w:color="auto" w:frame="1"/>
        </w:rPr>
        <w:t>in conventional PCR. </w:t>
      </w:r>
      <w:r w:rsidR="00E64681" w:rsidRPr="001E7F67">
        <w:rPr>
          <w:rFonts w:ascii="Bookman Old Style" w:hAnsi="Bookman Old Style"/>
          <w:color w:val="494949"/>
          <w:spacing w:val="5"/>
          <w:sz w:val="27"/>
          <w:szCs w:val="27"/>
        </w:rPr>
        <w:t xml:space="preserve">The Polymerase adds </w:t>
      </w:r>
      <w:proofErr w:type="spellStart"/>
      <w:r w:rsidR="00E64681" w:rsidRPr="001E7F67">
        <w:rPr>
          <w:rFonts w:ascii="Bookman Old Style" w:hAnsi="Bookman Old Style"/>
          <w:color w:val="494949"/>
          <w:spacing w:val="5"/>
          <w:sz w:val="27"/>
          <w:szCs w:val="27"/>
        </w:rPr>
        <w:t>dNTPs</w:t>
      </w:r>
      <w:proofErr w:type="spellEnd"/>
      <w:r w:rsidR="00E64681" w:rsidRPr="001E7F67">
        <w:rPr>
          <w:rFonts w:ascii="Bookman Old Style" w:hAnsi="Bookman Old Style"/>
          <w:color w:val="494949"/>
          <w:spacing w:val="5"/>
          <w:sz w:val="27"/>
          <w:szCs w:val="27"/>
        </w:rPr>
        <w:t xml:space="preserve"> to the growing DNA strand using the primer set.</w:t>
      </w:r>
    </w:p>
    <w:p w:rsidR="00FE6A81" w:rsidRPr="001E7F67" w:rsidRDefault="00FE6A81"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rPr>
      </w:pPr>
    </w:p>
    <w:p w:rsidR="00E64681" w:rsidRPr="001E7F67" w:rsidRDefault="00E64681"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28"/>
          <w:szCs w:val="28"/>
        </w:rPr>
      </w:pPr>
      <w:r w:rsidRPr="001E7F67">
        <w:rPr>
          <w:rFonts w:ascii="Bookman Old Style" w:hAnsi="Bookman Old Style"/>
          <w:color w:val="222222"/>
          <w:spacing w:val="5"/>
          <w:sz w:val="28"/>
          <w:szCs w:val="28"/>
          <w:bdr w:val="none" w:sz="0" w:space="0" w:color="auto" w:frame="1"/>
        </w:rPr>
        <w:t>Library preparation: </w:t>
      </w:r>
    </w:p>
    <w:p w:rsidR="001E7F67" w:rsidRDefault="001E7F67"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bdr w:val="none" w:sz="0" w:space="0" w:color="auto" w:frame="1"/>
        </w:rPr>
      </w:pPr>
      <w:r>
        <w:rPr>
          <w:rFonts w:ascii="Bookman Old Style" w:hAnsi="Bookman Old Style"/>
          <w:color w:val="494949"/>
          <w:spacing w:val="5"/>
          <w:sz w:val="27"/>
          <w:szCs w:val="27"/>
          <w:bdr w:val="none" w:sz="0" w:space="0" w:color="auto" w:frame="1"/>
        </w:rPr>
        <w:tab/>
      </w:r>
    </w:p>
    <w:p w:rsidR="00E64681" w:rsidRPr="001E7F67" w:rsidRDefault="001E7F67"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rPr>
      </w:pPr>
      <w:r>
        <w:rPr>
          <w:rFonts w:ascii="Bookman Old Style" w:hAnsi="Bookman Old Style"/>
          <w:color w:val="494949"/>
          <w:spacing w:val="5"/>
          <w:sz w:val="27"/>
          <w:szCs w:val="27"/>
          <w:bdr w:val="none" w:sz="0" w:space="0" w:color="auto" w:frame="1"/>
        </w:rPr>
        <w:tab/>
      </w:r>
      <w:r w:rsidR="00E64681" w:rsidRPr="001E7F67">
        <w:rPr>
          <w:rFonts w:ascii="Bookman Old Style" w:hAnsi="Bookman Old Style"/>
          <w:color w:val="494949"/>
          <w:spacing w:val="5"/>
          <w:sz w:val="27"/>
          <w:szCs w:val="27"/>
          <w:bdr w:val="none" w:sz="0" w:space="0" w:color="auto" w:frame="1"/>
        </w:rPr>
        <w:t>The first step in the library preparation or NGS library preparation starts with the fragmentations. Using the special type of restrictio</w:t>
      </w:r>
      <w:r w:rsidR="00FE6A81" w:rsidRPr="001E7F67">
        <w:rPr>
          <w:rFonts w:ascii="Bookman Old Style" w:hAnsi="Bookman Old Style"/>
          <w:color w:val="494949"/>
          <w:spacing w:val="5"/>
          <w:sz w:val="27"/>
          <w:szCs w:val="27"/>
          <w:bdr w:val="none" w:sz="0" w:space="0" w:color="auto" w:frame="1"/>
        </w:rPr>
        <w:t xml:space="preserve">n </w:t>
      </w:r>
      <w:proofErr w:type="spellStart"/>
      <w:r w:rsidR="00FE6A81" w:rsidRPr="001E7F67">
        <w:rPr>
          <w:rFonts w:ascii="Bookman Old Style" w:hAnsi="Bookman Old Style"/>
          <w:color w:val="494949"/>
          <w:spacing w:val="5"/>
          <w:sz w:val="27"/>
          <w:szCs w:val="27"/>
          <w:bdr w:val="none" w:sz="0" w:space="0" w:color="auto" w:frame="1"/>
        </w:rPr>
        <w:t>endonucleases</w:t>
      </w:r>
      <w:proofErr w:type="spellEnd"/>
      <w:r w:rsidR="00FE6A81" w:rsidRPr="001E7F67">
        <w:rPr>
          <w:rFonts w:ascii="Bookman Old Style" w:hAnsi="Bookman Old Style"/>
          <w:color w:val="494949"/>
          <w:spacing w:val="5"/>
          <w:sz w:val="27"/>
          <w:szCs w:val="27"/>
          <w:bdr w:val="none" w:sz="0" w:space="0" w:color="auto" w:frame="1"/>
        </w:rPr>
        <w:t xml:space="preserve"> whole set of this </w:t>
      </w:r>
      <w:proofErr w:type="spellStart"/>
      <w:r w:rsidR="00E64681" w:rsidRPr="001E7F67">
        <w:rPr>
          <w:rFonts w:ascii="Bookman Old Style" w:hAnsi="Bookman Old Style"/>
          <w:color w:val="494949"/>
          <w:spacing w:val="5"/>
          <w:sz w:val="27"/>
          <w:szCs w:val="27"/>
          <w:bdr w:val="none" w:sz="0" w:space="0" w:color="auto" w:frame="1"/>
        </w:rPr>
        <w:t>cDNA</w:t>
      </w:r>
      <w:proofErr w:type="spellEnd"/>
      <w:r w:rsidR="00E64681" w:rsidRPr="001E7F67">
        <w:rPr>
          <w:rFonts w:ascii="Bookman Old Style" w:hAnsi="Bookman Old Style"/>
          <w:color w:val="494949"/>
          <w:spacing w:val="5"/>
          <w:sz w:val="27"/>
          <w:szCs w:val="27"/>
          <w:bdr w:val="none" w:sz="0" w:space="0" w:color="auto" w:frame="1"/>
        </w:rPr>
        <w:t xml:space="preserve"> is fragmented for the NGS.</w:t>
      </w:r>
    </w:p>
    <w:p w:rsidR="00E64681" w:rsidRPr="001E7F67" w:rsidRDefault="00E64681" w:rsidP="001E7F67">
      <w:pPr>
        <w:jc w:val="both"/>
        <w:rPr>
          <w:rFonts w:ascii="Bookman Old Style" w:hAnsi="Bookman Old Style"/>
        </w:rPr>
      </w:pPr>
    </w:p>
    <w:p w:rsidR="00E64681" w:rsidRDefault="00E64681"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28"/>
          <w:szCs w:val="28"/>
          <w:bdr w:val="none" w:sz="0" w:space="0" w:color="auto" w:frame="1"/>
        </w:rPr>
      </w:pPr>
      <w:r w:rsidRPr="001E7F67">
        <w:rPr>
          <w:rFonts w:ascii="Bookman Old Style" w:hAnsi="Bookman Old Style"/>
          <w:color w:val="222222"/>
          <w:spacing w:val="5"/>
          <w:sz w:val="28"/>
          <w:szCs w:val="28"/>
          <w:bdr w:val="none" w:sz="0" w:space="0" w:color="auto" w:frame="1"/>
        </w:rPr>
        <w:t>Library purification:</w:t>
      </w:r>
    </w:p>
    <w:p w:rsidR="001E7F67" w:rsidRPr="001E7F67" w:rsidRDefault="001E7F67"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28"/>
          <w:szCs w:val="28"/>
        </w:rPr>
      </w:pPr>
    </w:p>
    <w:p w:rsidR="00E64681" w:rsidRPr="001E7F67" w:rsidRDefault="001E7F67" w:rsidP="001E7F67">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rPr>
      </w:pPr>
      <w:r>
        <w:rPr>
          <w:rFonts w:ascii="Bookman Old Style" w:hAnsi="Bookman Old Style"/>
          <w:color w:val="494949"/>
          <w:spacing w:val="5"/>
          <w:sz w:val="27"/>
          <w:szCs w:val="27"/>
          <w:bdr w:val="none" w:sz="0" w:space="0" w:color="auto" w:frame="1"/>
        </w:rPr>
        <w:tab/>
      </w:r>
      <w:r w:rsidR="00E64681" w:rsidRPr="001E7F67">
        <w:rPr>
          <w:rFonts w:ascii="Bookman Old Style" w:hAnsi="Bookman Old Style"/>
          <w:color w:val="494949"/>
          <w:spacing w:val="5"/>
          <w:sz w:val="27"/>
          <w:szCs w:val="27"/>
          <w:bdr w:val="none" w:sz="0" w:space="0" w:color="auto" w:frame="1"/>
        </w:rPr>
        <w:t xml:space="preserve">The entire library is purified using the ready to use DNA purification kit. In the last step, it is very crucial to purify the entire fragment library for that the concentration of the library is assessed using the quantitative PCR or </w:t>
      </w:r>
      <w:proofErr w:type="spellStart"/>
      <w:r w:rsidR="00E64681" w:rsidRPr="001E7F67">
        <w:rPr>
          <w:rFonts w:ascii="Bookman Old Style" w:hAnsi="Bookman Old Style"/>
          <w:color w:val="494949"/>
          <w:spacing w:val="5"/>
          <w:sz w:val="27"/>
          <w:szCs w:val="27"/>
          <w:bdr w:val="none" w:sz="0" w:space="0" w:color="auto" w:frame="1"/>
        </w:rPr>
        <w:t>bioanalyzer</w:t>
      </w:r>
      <w:proofErr w:type="spellEnd"/>
      <w:r w:rsidR="00E64681" w:rsidRPr="001E7F67">
        <w:rPr>
          <w:rFonts w:ascii="Bookman Old Style" w:hAnsi="Bookman Old Style"/>
          <w:color w:val="494949"/>
          <w:spacing w:val="5"/>
          <w:sz w:val="27"/>
          <w:szCs w:val="27"/>
          <w:bdr w:val="none" w:sz="0" w:space="0" w:color="auto" w:frame="1"/>
        </w:rPr>
        <w:t>.  </w:t>
      </w:r>
    </w:p>
    <w:p w:rsidR="00FE6A81" w:rsidRPr="001E7F67" w:rsidRDefault="00FE6A81" w:rsidP="001E7F67">
      <w:pPr>
        <w:pStyle w:val="NormalWeb"/>
        <w:shd w:val="clear" w:color="auto" w:fill="FFFFFF"/>
        <w:spacing w:before="0" w:beforeAutospacing="0" w:after="0" w:afterAutospacing="0" w:line="360" w:lineRule="auto"/>
        <w:jc w:val="both"/>
        <w:textAlignment w:val="baseline"/>
        <w:rPr>
          <w:rFonts w:ascii="Bookman Old Style" w:hAnsi="Bookman Old Style"/>
          <w:b/>
          <w:bCs/>
          <w:color w:val="494949"/>
          <w:spacing w:val="5"/>
          <w:sz w:val="27"/>
          <w:szCs w:val="27"/>
          <w:bdr w:val="none" w:sz="0" w:space="0" w:color="auto" w:frame="1"/>
        </w:rPr>
      </w:pPr>
    </w:p>
    <w:p w:rsidR="00E64681" w:rsidRPr="001E7F67" w:rsidRDefault="00E64681" w:rsidP="001E7F67">
      <w:pPr>
        <w:pStyle w:val="NormalWeb"/>
        <w:shd w:val="clear" w:color="auto" w:fill="FFFFFF"/>
        <w:spacing w:before="0" w:beforeAutospacing="0" w:after="0" w:afterAutospacing="0"/>
        <w:jc w:val="both"/>
        <w:textAlignment w:val="baseline"/>
        <w:rPr>
          <w:rFonts w:ascii="Bookman Old Style" w:hAnsi="Bookman Old Style"/>
        </w:rPr>
      </w:pPr>
      <w:r w:rsidRPr="001E7F67">
        <w:rPr>
          <w:rFonts w:ascii="Bookman Old Style" w:hAnsi="Bookman Old Style"/>
          <w:b/>
          <w:bCs/>
          <w:color w:val="494949"/>
          <w:spacing w:val="5"/>
          <w:sz w:val="27"/>
          <w:szCs w:val="27"/>
          <w:bdr w:val="none" w:sz="0" w:space="0" w:color="auto" w:frame="1"/>
        </w:rPr>
        <w:t>Note: </w:t>
      </w:r>
    </w:p>
    <w:p w:rsidR="00E64681" w:rsidRPr="001E7F67" w:rsidRDefault="00E64681"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rPr>
      </w:pPr>
      <w:r w:rsidRPr="001E7F67">
        <w:rPr>
          <w:rFonts w:ascii="Bookman Old Style" w:hAnsi="Bookman Old Style"/>
          <w:color w:val="494949"/>
          <w:spacing w:val="5"/>
          <w:sz w:val="27"/>
          <w:szCs w:val="27"/>
          <w:bdr w:val="none" w:sz="0" w:space="0" w:color="auto" w:frame="1"/>
        </w:rPr>
        <w:t>For a beginner I think, library preparation and DNA fragmentation is very hard to understand, so we think, we should write an entire article on Genomic DNA fragmentation, library preparation and its importance in NGS.  Anyway let’s move ahead, </w:t>
      </w:r>
      <w:proofErr w:type="gramStart"/>
      <w:r w:rsidRPr="001E7F67">
        <w:rPr>
          <w:rFonts w:ascii="Bookman Old Style" w:hAnsi="Bookman Old Style"/>
          <w:color w:val="494949"/>
          <w:spacing w:val="5"/>
          <w:sz w:val="27"/>
          <w:szCs w:val="27"/>
          <w:bdr w:val="none" w:sz="0" w:space="0" w:color="auto" w:frame="1"/>
        </w:rPr>
        <w:t>In</w:t>
      </w:r>
      <w:proofErr w:type="gramEnd"/>
      <w:r w:rsidRPr="001E7F67">
        <w:rPr>
          <w:rFonts w:ascii="Bookman Old Style" w:hAnsi="Bookman Old Style"/>
          <w:color w:val="494949"/>
          <w:spacing w:val="5"/>
          <w:sz w:val="27"/>
          <w:szCs w:val="27"/>
          <w:bdr w:val="none" w:sz="0" w:space="0" w:color="auto" w:frame="1"/>
        </w:rPr>
        <w:t xml:space="preserve"> the next step, the sample of fragmented DNA is sent for sequencing. </w:t>
      </w:r>
    </w:p>
    <w:p w:rsidR="00FE6A81" w:rsidRDefault="00FE6A81"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36"/>
          <w:szCs w:val="36"/>
          <w:bdr w:val="none" w:sz="0" w:space="0" w:color="auto" w:frame="1"/>
        </w:rPr>
      </w:pPr>
    </w:p>
    <w:p w:rsidR="0009367C" w:rsidRDefault="0009367C"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36"/>
          <w:szCs w:val="36"/>
          <w:bdr w:val="none" w:sz="0" w:space="0" w:color="auto" w:frame="1"/>
        </w:rPr>
      </w:pPr>
    </w:p>
    <w:p w:rsidR="0009367C" w:rsidRDefault="0009367C" w:rsidP="001E7F67">
      <w:pPr>
        <w:pStyle w:val="Heading3"/>
        <w:shd w:val="clear" w:color="auto" w:fill="FFFFFF"/>
        <w:spacing w:before="0" w:beforeAutospacing="0" w:after="0" w:afterAutospacing="0"/>
        <w:jc w:val="both"/>
        <w:textAlignment w:val="baseline"/>
        <w:rPr>
          <w:rFonts w:ascii="Bookman Old Style" w:hAnsi="Bookman Old Style"/>
          <w:color w:val="494949"/>
          <w:spacing w:val="5"/>
        </w:rPr>
      </w:pPr>
    </w:p>
    <w:p w:rsidR="0009367C" w:rsidRPr="001E7F67" w:rsidRDefault="0009367C" w:rsidP="001E7F67">
      <w:pPr>
        <w:pStyle w:val="Heading3"/>
        <w:shd w:val="clear" w:color="auto" w:fill="FFFFFF"/>
        <w:spacing w:before="0" w:beforeAutospacing="0" w:after="0" w:afterAutospacing="0"/>
        <w:jc w:val="both"/>
        <w:textAlignment w:val="baseline"/>
        <w:rPr>
          <w:rFonts w:ascii="Bookman Old Style" w:hAnsi="Bookman Old Style"/>
          <w:color w:val="222222"/>
          <w:spacing w:val="5"/>
          <w:sz w:val="36"/>
          <w:szCs w:val="36"/>
          <w:bdr w:val="none" w:sz="0" w:space="0" w:color="auto" w:frame="1"/>
        </w:rPr>
      </w:pPr>
      <w:r w:rsidRPr="001E7F67">
        <w:rPr>
          <w:rFonts w:ascii="Bookman Old Style" w:hAnsi="Bookman Old Style"/>
          <w:color w:val="494949"/>
          <w:spacing w:val="5"/>
        </w:rPr>
        <w:lastRenderedPageBreak/>
        <w:t>Different types of RNA and its function: </w:t>
      </w:r>
    </w:p>
    <w:tbl>
      <w:tblPr>
        <w:tblpPr w:leftFromText="180" w:rightFromText="180" w:vertAnchor="page" w:horzAnchor="margin" w:tblpY="6571"/>
        <w:tblW w:w="0" w:type="auto"/>
        <w:tblBorders>
          <w:top w:val="single" w:sz="6" w:space="0" w:color="DDDDDD"/>
          <w:left w:val="single" w:sz="6" w:space="0" w:color="DDDDDD"/>
          <w:bottom w:val="single" w:sz="6" w:space="0" w:color="DDDDDD"/>
          <w:right w:val="single" w:sz="6" w:space="0" w:color="DDDDDD"/>
        </w:tblBorders>
        <w:shd w:val="clear" w:color="auto" w:fill="FFFFFF"/>
        <w:tblCellMar>
          <w:top w:w="105" w:type="dxa"/>
          <w:left w:w="225" w:type="dxa"/>
          <w:bottom w:w="105" w:type="dxa"/>
          <w:right w:w="225" w:type="dxa"/>
        </w:tblCellMar>
        <w:tblLook w:val="04A0"/>
      </w:tblPr>
      <w:tblGrid>
        <w:gridCol w:w="2179"/>
        <w:gridCol w:w="2785"/>
        <w:gridCol w:w="4846"/>
      </w:tblGrid>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Abbreviation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RNA types</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Function</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bdr w:val="none" w:sz="0" w:space="0" w:color="auto" w:frame="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bdr w:val="none" w:sz="0" w:space="0" w:color="auto" w:frame="1"/>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bdr w:val="none" w:sz="0" w:space="0" w:color="auto" w:frame="1"/>
              </w:rPr>
            </w:pP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mRNA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Messenger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Codes for protein</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tRNA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Transfer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Transfer amino acid to the site of translation.</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rRNA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Ribosomal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Catalyse</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the translation reaction</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miRNA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microRNA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Gene regulation</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siRNA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Smaller interfering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Gene regulation and maintaining gene expression.</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LncRNA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Long non-coding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Transcriptional regulation and epigenetic regulations.</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snRNA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Small nuclear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Helps in mRNA splicing and related functions</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snoRNA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 xml:space="preserve">Small </w:t>
            </w:r>
            <w:proofErr w:type="spellStart"/>
            <w:r w:rsidRPr="001E7F67">
              <w:rPr>
                <w:rFonts w:ascii="Bookman Old Style" w:eastAsia="Times New Roman" w:hAnsi="Bookman Old Style" w:cs="Times New Roman"/>
                <w:color w:val="494949"/>
                <w:spacing w:val="5"/>
                <w:sz w:val="27"/>
                <w:szCs w:val="27"/>
                <w:bdr w:val="none" w:sz="0" w:space="0" w:color="auto" w:frame="1"/>
              </w:rPr>
              <w:t>nucleolar</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Helps in RNA nucleotide modification</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piRNA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Piwi</w:t>
            </w:r>
            <w:proofErr w:type="spellEnd"/>
            <w:r w:rsidRPr="001E7F67">
              <w:rPr>
                <w:rFonts w:ascii="Bookman Old Style" w:eastAsia="Times New Roman" w:hAnsi="Bookman Old Style" w:cs="Times New Roman"/>
                <w:color w:val="494949"/>
                <w:spacing w:val="5"/>
                <w:sz w:val="27"/>
                <w:szCs w:val="27"/>
                <w:bdr w:val="none" w:sz="0" w:space="0" w:color="auto" w:frame="1"/>
              </w:rPr>
              <w:t>-intercalating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 xml:space="preserve">Function in </w:t>
            </w:r>
            <w:proofErr w:type="spellStart"/>
            <w:r w:rsidRPr="001E7F67">
              <w:rPr>
                <w:rFonts w:ascii="Bookman Old Style" w:eastAsia="Times New Roman" w:hAnsi="Bookman Old Style" w:cs="Times New Roman"/>
                <w:color w:val="494949"/>
                <w:spacing w:val="5"/>
                <w:sz w:val="27"/>
                <w:szCs w:val="27"/>
                <w:bdr w:val="none" w:sz="0" w:space="0" w:color="auto" w:frame="1"/>
              </w:rPr>
              <w:t>defence</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against </w:t>
            </w:r>
            <w:proofErr w:type="spellStart"/>
            <w:r w:rsidRPr="001E7F67">
              <w:rPr>
                <w:rFonts w:ascii="Bookman Old Style" w:eastAsia="Times New Roman" w:hAnsi="Bookman Old Style" w:cs="Times New Roman"/>
                <w:color w:val="494949"/>
                <w:spacing w:val="5"/>
                <w:sz w:val="27"/>
                <w:szCs w:val="27"/>
                <w:bdr w:val="none" w:sz="0" w:space="0" w:color="auto" w:frame="1"/>
              </w:rPr>
              <w:t>transposon</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w:t>
            </w:r>
            <w:proofErr w:type="spellStart"/>
            <w:r w:rsidRPr="001E7F67">
              <w:rPr>
                <w:rFonts w:ascii="Bookman Old Style" w:eastAsia="Times New Roman" w:hAnsi="Bookman Old Style" w:cs="Times New Roman"/>
                <w:color w:val="494949"/>
                <w:spacing w:val="5"/>
                <w:sz w:val="27"/>
                <w:szCs w:val="27"/>
                <w:bdr w:val="none" w:sz="0" w:space="0" w:color="auto" w:frame="1"/>
              </w:rPr>
              <w:t>transposon</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w:t>
            </w:r>
            <w:proofErr w:type="spellStart"/>
            <w:r w:rsidRPr="001E7F67">
              <w:rPr>
                <w:rFonts w:ascii="Bookman Old Style" w:eastAsia="Times New Roman" w:hAnsi="Bookman Old Style" w:cs="Times New Roman"/>
                <w:color w:val="494949"/>
                <w:spacing w:val="5"/>
                <w:sz w:val="27"/>
                <w:szCs w:val="27"/>
                <w:bdr w:val="none" w:sz="0" w:space="0" w:color="auto" w:frame="1"/>
              </w:rPr>
              <w:t>defence</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system.</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scaRNA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 xml:space="preserve">Small </w:t>
            </w:r>
            <w:proofErr w:type="spellStart"/>
            <w:r w:rsidRPr="001E7F67">
              <w:rPr>
                <w:rFonts w:ascii="Bookman Old Style" w:eastAsia="Times New Roman" w:hAnsi="Bookman Old Style" w:cs="Times New Roman"/>
                <w:color w:val="494949"/>
                <w:spacing w:val="5"/>
                <w:sz w:val="27"/>
                <w:szCs w:val="27"/>
                <w:bdr w:val="none" w:sz="0" w:space="0" w:color="auto" w:frame="1"/>
              </w:rPr>
              <w:t>Cajal</w:t>
            </w:r>
            <w:proofErr w:type="spellEnd"/>
            <w:r w:rsidRPr="001E7F67">
              <w:rPr>
                <w:rFonts w:ascii="Bookman Old Style" w:eastAsia="Times New Roman" w:hAnsi="Bookman Old Style" w:cs="Times New Roman"/>
                <w:color w:val="494949"/>
                <w:spacing w:val="5"/>
                <w:sz w:val="27"/>
                <w:szCs w:val="27"/>
                <w:bdr w:val="none" w:sz="0" w:space="0" w:color="auto" w:frame="1"/>
              </w:rPr>
              <w:t xml:space="preserve"> body-specific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 xml:space="preserve">Also helps in nucleotide modifications (a type of </w:t>
            </w:r>
            <w:proofErr w:type="spellStart"/>
            <w:r w:rsidRPr="001E7F67">
              <w:rPr>
                <w:rFonts w:ascii="Bookman Old Style" w:eastAsia="Times New Roman" w:hAnsi="Bookman Old Style" w:cs="Times New Roman"/>
                <w:color w:val="494949"/>
                <w:spacing w:val="5"/>
                <w:sz w:val="27"/>
                <w:szCs w:val="27"/>
                <w:bdr w:val="none" w:sz="0" w:space="0" w:color="auto" w:frame="1"/>
              </w:rPr>
              <w:t>snoRNA</w:t>
            </w:r>
            <w:proofErr w:type="spellEnd"/>
            <w:r w:rsidRPr="001E7F67">
              <w:rPr>
                <w:rFonts w:ascii="Bookman Old Style" w:eastAsia="Times New Roman" w:hAnsi="Bookman Old Style" w:cs="Times New Roman"/>
                <w:color w:val="494949"/>
                <w:spacing w:val="5"/>
                <w:sz w:val="27"/>
                <w:szCs w:val="27"/>
                <w:bdr w:val="none" w:sz="0" w:space="0" w:color="auto" w:frame="1"/>
              </w:rPr>
              <w:t>).</w:t>
            </w:r>
          </w:p>
        </w:tc>
      </w:tr>
      <w:tr w:rsidR="0009367C" w:rsidRPr="001E7F67" w:rsidTr="0009367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proofErr w:type="spellStart"/>
            <w:r w:rsidRPr="001E7F67">
              <w:rPr>
                <w:rFonts w:ascii="Bookman Old Style" w:eastAsia="Times New Roman" w:hAnsi="Bookman Old Style" w:cs="Times New Roman"/>
                <w:color w:val="494949"/>
                <w:spacing w:val="5"/>
                <w:sz w:val="27"/>
                <w:szCs w:val="27"/>
                <w:bdr w:val="none" w:sz="0" w:space="0" w:color="auto" w:frame="1"/>
              </w:rPr>
              <w:t>shRNA</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Small hairpin RNA</w:t>
            </w:r>
          </w:p>
        </w:tc>
        <w:tc>
          <w:tcPr>
            <w:tcW w:w="0" w:type="auto"/>
            <w:tcBorders>
              <w:top w:val="single" w:sz="6" w:space="0" w:color="DDDDDD"/>
              <w:left w:val="single" w:sz="6" w:space="0" w:color="DDDDDD"/>
              <w:bottom w:val="single" w:sz="6" w:space="0" w:color="DDDDDD"/>
              <w:right w:val="single" w:sz="6" w:space="0" w:color="DDDDDD"/>
            </w:tcBorders>
            <w:shd w:val="clear" w:color="auto" w:fill="FFFFFF"/>
            <w:vAlign w:val="bottom"/>
            <w:hideMark/>
          </w:tcPr>
          <w:p w:rsidR="0009367C" w:rsidRPr="001E7F67" w:rsidRDefault="0009367C" w:rsidP="0009367C">
            <w:pPr>
              <w:spacing w:after="0" w:line="240" w:lineRule="auto"/>
              <w:jc w:val="center"/>
              <w:rPr>
                <w:rFonts w:ascii="Bookman Old Style" w:eastAsia="Times New Roman" w:hAnsi="Bookman Old Style" w:cs="Times New Roman"/>
                <w:color w:val="494949"/>
                <w:spacing w:val="5"/>
                <w:sz w:val="27"/>
                <w:szCs w:val="27"/>
              </w:rPr>
            </w:pPr>
            <w:r w:rsidRPr="001E7F67">
              <w:rPr>
                <w:rFonts w:ascii="Bookman Old Style" w:eastAsia="Times New Roman" w:hAnsi="Bookman Old Style" w:cs="Times New Roman"/>
                <w:color w:val="494949"/>
                <w:spacing w:val="5"/>
                <w:sz w:val="27"/>
                <w:szCs w:val="27"/>
                <w:bdr w:val="none" w:sz="0" w:space="0" w:color="auto" w:frame="1"/>
              </w:rPr>
              <w:t>Synthetic RNA molecule helps in gene regulation and controlling gene expression.</w:t>
            </w:r>
          </w:p>
        </w:tc>
      </w:tr>
    </w:tbl>
    <w:p w:rsidR="0009367C" w:rsidRDefault="0009367C"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bdr w:val="none" w:sz="0" w:space="0" w:color="auto" w:frame="1"/>
        </w:rPr>
      </w:pPr>
    </w:p>
    <w:p w:rsidR="0009367C" w:rsidRDefault="0009367C"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bdr w:val="none" w:sz="0" w:space="0" w:color="auto" w:frame="1"/>
        </w:rPr>
      </w:pPr>
    </w:p>
    <w:p w:rsidR="0009367C" w:rsidRDefault="0009367C"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bdr w:val="none" w:sz="0" w:space="0" w:color="auto" w:frame="1"/>
        </w:rPr>
      </w:pPr>
    </w:p>
    <w:p w:rsidR="0009367C" w:rsidRDefault="0009367C"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bdr w:val="none" w:sz="0" w:space="0" w:color="auto" w:frame="1"/>
        </w:rPr>
      </w:pPr>
    </w:p>
    <w:p w:rsidR="0009367C" w:rsidRDefault="0009367C"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bdr w:val="none" w:sz="0" w:space="0" w:color="auto" w:frame="1"/>
        </w:rPr>
      </w:pPr>
    </w:p>
    <w:p w:rsidR="0009367C" w:rsidRDefault="0009367C" w:rsidP="001E7F67">
      <w:pPr>
        <w:pStyle w:val="NormalWeb"/>
        <w:shd w:val="clear" w:color="auto" w:fill="FFFFFF"/>
        <w:spacing w:before="0" w:beforeAutospacing="0" w:after="0" w:afterAutospacing="0"/>
        <w:jc w:val="both"/>
        <w:textAlignment w:val="baseline"/>
        <w:rPr>
          <w:rFonts w:ascii="Bookman Old Style" w:hAnsi="Bookman Old Style"/>
          <w:color w:val="494949"/>
          <w:spacing w:val="5"/>
          <w:sz w:val="27"/>
          <w:szCs w:val="27"/>
          <w:bdr w:val="none" w:sz="0" w:space="0" w:color="auto" w:frame="1"/>
        </w:rPr>
      </w:pPr>
    </w:p>
    <w:p w:rsidR="00E64681" w:rsidRPr="001E7F67" w:rsidRDefault="00E64681" w:rsidP="001E7F67">
      <w:pPr>
        <w:shd w:val="clear" w:color="auto" w:fill="FFFFFF"/>
        <w:spacing w:after="0" w:line="240" w:lineRule="auto"/>
        <w:jc w:val="both"/>
        <w:textAlignment w:val="baseline"/>
        <w:rPr>
          <w:rFonts w:ascii="Bookman Old Style" w:eastAsia="Times New Roman" w:hAnsi="Bookman Old Style" w:cs="Times New Roman"/>
          <w:color w:val="494949"/>
          <w:spacing w:val="5"/>
          <w:sz w:val="27"/>
          <w:szCs w:val="27"/>
        </w:rPr>
      </w:pPr>
    </w:p>
    <w:p w:rsidR="0009367C" w:rsidRDefault="0009367C" w:rsidP="0009367C">
      <w:pPr>
        <w:pStyle w:val="Heading3"/>
        <w:shd w:val="clear" w:color="auto" w:fill="FFFFFF"/>
        <w:spacing w:before="0" w:beforeAutospacing="0" w:after="0" w:afterAutospacing="0"/>
        <w:jc w:val="center"/>
        <w:textAlignment w:val="baseline"/>
        <w:rPr>
          <w:rStyle w:val="Strong"/>
          <w:rFonts w:ascii="Bookman Old Style" w:hAnsi="Bookman Old Style"/>
          <w:b/>
          <w:bCs/>
          <w:color w:val="222222"/>
          <w:spacing w:val="5"/>
          <w:sz w:val="36"/>
          <w:szCs w:val="36"/>
          <w:bdr w:val="none" w:sz="0" w:space="0" w:color="auto" w:frame="1"/>
        </w:rPr>
      </w:pPr>
    </w:p>
    <w:p w:rsidR="0009367C" w:rsidRDefault="0009367C" w:rsidP="0009367C">
      <w:pPr>
        <w:pStyle w:val="Heading3"/>
        <w:shd w:val="clear" w:color="auto" w:fill="FFFFFF"/>
        <w:spacing w:before="0" w:beforeAutospacing="0" w:after="0" w:afterAutospacing="0"/>
        <w:jc w:val="both"/>
        <w:textAlignment w:val="baseline"/>
        <w:rPr>
          <w:rFonts w:ascii="Bookman Old Style" w:hAnsi="Bookman Old Style"/>
          <w:color w:val="222222"/>
          <w:spacing w:val="5"/>
          <w:sz w:val="36"/>
          <w:szCs w:val="36"/>
          <w:bdr w:val="none" w:sz="0" w:space="0" w:color="auto" w:frame="1"/>
        </w:rPr>
      </w:pPr>
    </w:p>
    <w:p w:rsidR="0009367C" w:rsidRDefault="0009367C" w:rsidP="0009367C">
      <w:pPr>
        <w:pStyle w:val="Heading3"/>
        <w:shd w:val="clear" w:color="auto" w:fill="FFFFFF"/>
        <w:spacing w:before="0" w:beforeAutospacing="0" w:after="0" w:afterAutospacing="0"/>
        <w:jc w:val="both"/>
        <w:textAlignment w:val="baseline"/>
        <w:rPr>
          <w:rFonts w:ascii="Bookman Old Style" w:hAnsi="Bookman Old Style"/>
          <w:color w:val="222222"/>
          <w:spacing w:val="5"/>
          <w:sz w:val="36"/>
          <w:szCs w:val="36"/>
          <w:bdr w:val="none" w:sz="0" w:space="0" w:color="auto" w:frame="1"/>
        </w:rPr>
      </w:pPr>
    </w:p>
    <w:p w:rsidR="0009367C" w:rsidRDefault="0009367C" w:rsidP="001E7F67">
      <w:pPr>
        <w:pStyle w:val="Heading3"/>
        <w:shd w:val="clear" w:color="auto" w:fill="FFFFFF"/>
        <w:spacing w:before="0" w:beforeAutospacing="0" w:after="0" w:afterAutospacing="0"/>
        <w:jc w:val="both"/>
        <w:textAlignment w:val="baseline"/>
        <w:rPr>
          <w:rFonts w:ascii="Bookman Old Style" w:hAnsi="Bookman Old Style"/>
          <w:b w:val="0"/>
          <w:color w:val="222222"/>
          <w:spacing w:val="5"/>
          <w:sz w:val="28"/>
          <w:szCs w:val="28"/>
          <w:bdr w:val="none" w:sz="0" w:space="0" w:color="auto" w:frame="1"/>
        </w:rPr>
      </w:pPr>
      <w:r w:rsidRPr="0009367C">
        <w:rPr>
          <w:rFonts w:ascii="Bookman Old Style" w:hAnsi="Bookman Old Style"/>
          <w:b w:val="0"/>
          <w:color w:val="222222"/>
          <w:spacing w:val="5"/>
          <w:sz w:val="28"/>
          <w:szCs w:val="28"/>
          <w:bdr w:val="none" w:sz="0" w:space="0" w:color="auto" w:frame="1"/>
        </w:rPr>
        <w:lastRenderedPageBreak/>
        <w:t>DNA sequencing: </w:t>
      </w:r>
    </w:p>
    <w:p w:rsidR="0009367C" w:rsidRDefault="0009367C" w:rsidP="001E7F67">
      <w:pPr>
        <w:pStyle w:val="Heading3"/>
        <w:shd w:val="clear" w:color="auto" w:fill="FFFFFF"/>
        <w:spacing w:before="0" w:beforeAutospacing="0" w:after="0" w:afterAutospacing="0"/>
        <w:jc w:val="both"/>
        <w:textAlignment w:val="baseline"/>
        <w:rPr>
          <w:rStyle w:val="Strong"/>
          <w:rFonts w:ascii="Bookman Old Style" w:hAnsi="Bookman Old Style"/>
          <w:b/>
          <w:bCs/>
          <w:color w:val="222222"/>
          <w:spacing w:val="5"/>
          <w:sz w:val="36"/>
          <w:szCs w:val="36"/>
          <w:bdr w:val="none" w:sz="0" w:space="0" w:color="auto" w:frame="1"/>
        </w:rPr>
      </w:pPr>
    </w:p>
    <w:p w:rsidR="0009367C" w:rsidRDefault="0009367C" w:rsidP="0009367C">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rPr>
      </w:pPr>
      <w:r>
        <w:rPr>
          <w:rFonts w:ascii="Bookman Old Style" w:hAnsi="Bookman Old Style"/>
          <w:color w:val="494949"/>
          <w:spacing w:val="5"/>
          <w:bdr w:val="none" w:sz="0" w:space="0" w:color="auto" w:frame="1"/>
        </w:rPr>
        <w:tab/>
      </w:r>
      <w:r w:rsidRPr="0009367C">
        <w:rPr>
          <w:rFonts w:ascii="Bookman Old Style" w:hAnsi="Bookman Old Style"/>
          <w:color w:val="494949"/>
          <w:spacing w:val="5"/>
          <w:bdr w:val="none" w:sz="0" w:space="0" w:color="auto" w:frame="1"/>
        </w:rPr>
        <w:t>Now the sample is sequenced in the high throughput NGS machine which reads the sequence as well as quantifies the </w:t>
      </w:r>
      <w:hyperlink r:id="rId6" w:tgtFrame="_blank" w:history="1">
        <w:r w:rsidRPr="0009367C">
          <w:rPr>
            <w:rStyle w:val="Hyperlink"/>
            <w:rFonts w:ascii="Bookman Old Style" w:hAnsi="Bookman Old Style"/>
            <w:color w:val="FF3152"/>
            <w:spacing w:val="5"/>
            <w:bdr w:val="none" w:sz="0" w:space="0" w:color="auto" w:frame="1"/>
          </w:rPr>
          <w:t>nucleic acid</w:t>
        </w:r>
      </w:hyperlink>
      <w:r w:rsidRPr="0009367C">
        <w:rPr>
          <w:rFonts w:ascii="Bookman Old Style" w:hAnsi="Bookman Old Style"/>
          <w:color w:val="494949"/>
          <w:spacing w:val="5"/>
          <w:bdr w:val="none" w:sz="0" w:space="0" w:color="auto" w:frame="1"/>
        </w:rPr>
        <w:t xml:space="preserve"> as well. The chemistry behind sequencing the </w:t>
      </w:r>
      <w:proofErr w:type="spellStart"/>
      <w:r w:rsidRPr="0009367C">
        <w:rPr>
          <w:rFonts w:ascii="Bookman Old Style" w:hAnsi="Bookman Old Style"/>
          <w:color w:val="494949"/>
          <w:spacing w:val="5"/>
          <w:bdr w:val="none" w:sz="0" w:space="0" w:color="auto" w:frame="1"/>
        </w:rPr>
        <w:t>cDNA</w:t>
      </w:r>
      <w:proofErr w:type="spellEnd"/>
      <w:r w:rsidRPr="0009367C">
        <w:rPr>
          <w:rFonts w:ascii="Bookman Old Style" w:hAnsi="Bookman Old Style"/>
          <w:color w:val="494949"/>
          <w:spacing w:val="5"/>
          <w:bdr w:val="none" w:sz="0" w:space="0" w:color="auto" w:frame="1"/>
        </w:rPr>
        <w:t xml:space="preserve"> is depends on which platforms we are using, although, the widely used method is the use of fluorescence chemistry. </w:t>
      </w:r>
      <w:r w:rsidRPr="001E7F67">
        <w:rPr>
          <w:rFonts w:ascii="Bookman Old Style" w:hAnsi="Bookman Old Style"/>
          <w:color w:val="494949"/>
          <w:spacing w:val="5"/>
          <w:sz w:val="27"/>
          <w:szCs w:val="27"/>
          <w:shd w:val="clear" w:color="auto" w:fill="FFFFFF"/>
        </w:rPr>
        <w:t>In the sequencer, individual fragments are “read” separately and sequenced. The final data are sent to the bioinformatics lab for post-sequencing analysis. </w:t>
      </w:r>
    </w:p>
    <w:p w:rsidR="0009367C" w:rsidRDefault="0009367C" w:rsidP="0009367C">
      <w:pPr>
        <w:pStyle w:val="Heading3"/>
        <w:shd w:val="clear" w:color="auto" w:fill="FFFFFF"/>
        <w:spacing w:before="0" w:beforeAutospacing="0" w:after="0" w:afterAutospacing="0"/>
        <w:jc w:val="both"/>
        <w:textAlignment w:val="baseline"/>
        <w:rPr>
          <w:rFonts w:ascii="Bookman Old Style" w:hAnsi="Bookman Old Style"/>
          <w:color w:val="494949"/>
          <w:spacing w:val="5"/>
        </w:rPr>
      </w:pPr>
    </w:p>
    <w:p w:rsidR="00EF366D" w:rsidRPr="00FC5B08" w:rsidRDefault="00DD2D1C" w:rsidP="0009367C">
      <w:pPr>
        <w:pStyle w:val="Heading3"/>
        <w:shd w:val="clear" w:color="auto" w:fill="FFFFFF"/>
        <w:spacing w:before="0" w:beforeAutospacing="0" w:after="0" w:afterAutospacing="0"/>
        <w:jc w:val="both"/>
        <w:textAlignment w:val="baseline"/>
        <w:rPr>
          <w:rStyle w:val="Strong"/>
          <w:rFonts w:ascii="Bookman Old Style" w:hAnsi="Bookman Old Style"/>
          <w:b/>
          <w:bCs/>
          <w:color w:val="222222"/>
          <w:spacing w:val="5"/>
          <w:sz w:val="28"/>
          <w:szCs w:val="28"/>
          <w:bdr w:val="none" w:sz="0" w:space="0" w:color="auto" w:frame="1"/>
        </w:rPr>
      </w:pPr>
      <w:proofErr w:type="spellStart"/>
      <w:r w:rsidRPr="00FC5B08">
        <w:rPr>
          <w:rStyle w:val="Strong"/>
          <w:rFonts w:ascii="Bookman Old Style" w:hAnsi="Bookman Old Style"/>
          <w:b/>
          <w:bCs/>
          <w:color w:val="222222"/>
          <w:spacing w:val="5"/>
          <w:sz w:val="28"/>
          <w:szCs w:val="28"/>
          <w:bdr w:val="none" w:sz="0" w:space="0" w:color="auto" w:frame="1"/>
        </w:rPr>
        <w:t>Transcriptome</w:t>
      </w:r>
      <w:proofErr w:type="spellEnd"/>
      <w:r w:rsidRPr="00FC5B08">
        <w:rPr>
          <w:rStyle w:val="Strong"/>
          <w:rFonts w:ascii="Bookman Old Style" w:hAnsi="Bookman Old Style"/>
          <w:b/>
          <w:bCs/>
          <w:color w:val="222222"/>
          <w:spacing w:val="5"/>
          <w:sz w:val="28"/>
          <w:szCs w:val="28"/>
          <w:bdr w:val="none" w:sz="0" w:space="0" w:color="auto" w:frame="1"/>
        </w:rPr>
        <w:t xml:space="preserve"> data analysis: </w:t>
      </w:r>
    </w:p>
    <w:p w:rsidR="0009367C" w:rsidRPr="001E7F67" w:rsidRDefault="0009367C" w:rsidP="0009367C">
      <w:pPr>
        <w:pStyle w:val="Heading3"/>
        <w:shd w:val="clear" w:color="auto" w:fill="FFFFFF"/>
        <w:spacing w:before="0" w:beforeAutospacing="0" w:after="0" w:afterAutospacing="0"/>
        <w:jc w:val="both"/>
        <w:textAlignment w:val="baseline"/>
        <w:rPr>
          <w:rFonts w:ascii="Bookman Old Style" w:hAnsi="Bookman Old Style"/>
          <w:color w:val="494949"/>
          <w:spacing w:val="5"/>
          <w:bdr w:val="none" w:sz="0" w:space="0" w:color="auto" w:frame="1"/>
        </w:rPr>
      </w:pPr>
    </w:p>
    <w:p w:rsidR="00DD2D1C" w:rsidRPr="001E7F67" w:rsidRDefault="0009367C" w:rsidP="00FC5B08">
      <w:pPr>
        <w:pStyle w:val="NormalWeb"/>
        <w:shd w:val="clear" w:color="auto" w:fill="FFFFFF"/>
        <w:spacing w:before="0" w:beforeAutospacing="0" w:after="0" w:afterAutospacing="0" w:line="360" w:lineRule="auto"/>
        <w:ind w:left="90"/>
        <w:jc w:val="both"/>
        <w:textAlignment w:val="baseline"/>
        <w:rPr>
          <w:rFonts w:ascii="Bookman Old Style" w:hAnsi="Bookman Old Style"/>
          <w:color w:val="494949"/>
          <w:spacing w:val="5"/>
          <w:sz w:val="27"/>
          <w:szCs w:val="27"/>
        </w:rPr>
      </w:pPr>
      <w:r>
        <w:rPr>
          <w:rFonts w:ascii="Bookman Old Style" w:hAnsi="Bookman Old Style"/>
          <w:color w:val="494949"/>
          <w:spacing w:val="5"/>
          <w:sz w:val="27"/>
          <w:szCs w:val="27"/>
          <w:bdr w:val="none" w:sz="0" w:space="0" w:color="auto" w:frame="1"/>
        </w:rPr>
        <w:tab/>
      </w:r>
      <w:r w:rsidR="00DD2D1C" w:rsidRPr="001E7F67">
        <w:rPr>
          <w:rFonts w:ascii="Bookman Old Style" w:hAnsi="Bookman Old Style"/>
          <w:color w:val="494949"/>
          <w:spacing w:val="5"/>
          <w:sz w:val="27"/>
          <w:szCs w:val="27"/>
          <w:bdr w:val="none" w:sz="0" w:space="0" w:color="auto" w:frame="1"/>
        </w:rPr>
        <w:t xml:space="preserve">One of the tedious jobs, as we already discussed in the previous article is the </w:t>
      </w:r>
      <w:proofErr w:type="spellStart"/>
      <w:r w:rsidR="00DD2D1C" w:rsidRPr="001E7F67">
        <w:rPr>
          <w:rFonts w:ascii="Bookman Old Style" w:hAnsi="Bookman Old Style"/>
          <w:color w:val="494949"/>
          <w:spacing w:val="5"/>
          <w:sz w:val="27"/>
          <w:szCs w:val="27"/>
          <w:bdr w:val="none" w:sz="0" w:space="0" w:color="auto" w:frame="1"/>
        </w:rPr>
        <w:t>transcriptome</w:t>
      </w:r>
      <w:proofErr w:type="spellEnd"/>
      <w:r w:rsidR="00DD2D1C" w:rsidRPr="001E7F67">
        <w:rPr>
          <w:rFonts w:ascii="Bookman Old Style" w:hAnsi="Bookman Old Style"/>
          <w:color w:val="494949"/>
          <w:spacing w:val="5"/>
          <w:sz w:val="27"/>
          <w:szCs w:val="27"/>
          <w:bdr w:val="none" w:sz="0" w:space="0" w:color="auto" w:frame="1"/>
        </w:rPr>
        <w:t xml:space="preserve"> data analysis and interpretation of results. NGS data are huge and more complex. Frankly speaking, teaching data analysis of </w:t>
      </w:r>
      <w:proofErr w:type="spellStart"/>
      <w:r w:rsidR="00DD2D1C" w:rsidRPr="001E7F67">
        <w:rPr>
          <w:rFonts w:ascii="Bookman Old Style" w:hAnsi="Bookman Old Style"/>
          <w:color w:val="494949"/>
          <w:spacing w:val="5"/>
          <w:sz w:val="27"/>
          <w:szCs w:val="27"/>
          <w:bdr w:val="none" w:sz="0" w:space="0" w:color="auto" w:frame="1"/>
        </w:rPr>
        <w:t>transcriptomics</w:t>
      </w:r>
      <w:proofErr w:type="spellEnd"/>
      <w:r w:rsidR="00DD2D1C" w:rsidRPr="001E7F67">
        <w:rPr>
          <w:rFonts w:ascii="Bookman Old Style" w:hAnsi="Bookman Old Style"/>
          <w:color w:val="494949"/>
          <w:spacing w:val="5"/>
          <w:sz w:val="27"/>
          <w:szCs w:val="27"/>
          <w:bdr w:val="none" w:sz="0" w:space="0" w:color="auto" w:frame="1"/>
        </w:rPr>
        <w:t xml:space="preserve"> is not </w:t>
      </w:r>
      <w:proofErr w:type="gramStart"/>
      <w:r w:rsidR="00DD2D1C" w:rsidRPr="001E7F67">
        <w:rPr>
          <w:rFonts w:ascii="Bookman Old Style" w:hAnsi="Bookman Old Style"/>
          <w:color w:val="494949"/>
          <w:spacing w:val="5"/>
          <w:sz w:val="27"/>
          <w:szCs w:val="27"/>
          <w:bdr w:val="none" w:sz="0" w:space="0" w:color="auto" w:frame="1"/>
        </w:rPr>
        <w:t>possible,</w:t>
      </w:r>
      <w:proofErr w:type="gramEnd"/>
      <w:r w:rsidR="00DD2D1C" w:rsidRPr="001E7F67">
        <w:rPr>
          <w:rFonts w:ascii="Bookman Old Style" w:hAnsi="Bookman Old Style"/>
          <w:color w:val="494949"/>
          <w:spacing w:val="5"/>
          <w:sz w:val="27"/>
          <w:szCs w:val="27"/>
          <w:bdr w:val="none" w:sz="0" w:space="0" w:color="auto" w:frame="1"/>
        </w:rPr>
        <w:t xml:space="preserve"> one should have to take hands-on practice to learn, still, I will try to teach you what is next in this process. Different fragments are sequenced in the machine and data are collected. In the next step, based on the flanking region of the fragments, the so-called “</w:t>
      </w:r>
      <w:proofErr w:type="spellStart"/>
      <w:r w:rsidR="00DD2D1C" w:rsidRPr="001E7F67">
        <w:rPr>
          <w:rFonts w:ascii="Bookman Old Style" w:hAnsi="Bookman Old Style"/>
          <w:color w:val="494949"/>
          <w:spacing w:val="5"/>
          <w:sz w:val="27"/>
          <w:szCs w:val="27"/>
          <w:bdr w:val="none" w:sz="0" w:space="0" w:color="auto" w:frame="1"/>
        </w:rPr>
        <w:t>contings</w:t>
      </w:r>
      <w:proofErr w:type="spellEnd"/>
      <w:r w:rsidR="00DD2D1C" w:rsidRPr="001E7F67">
        <w:rPr>
          <w:rFonts w:ascii="Bookman Old Style" w:hAnsi="Bookman Old Style"/>
          <w:color w:val="494949"/>
          <w:spacing w:val="5"/>
          <w:sz w:val="27"/>
          <w:szCs w:val="27"/>
          <w:bdr w:val="none" w:sz="0" w:space="0" w:color="auto" w:frame="1"/>
        </w:rPr>
        <w:t xml:space="preserve">” are arranged for getting splice variants. In the next step, the </w:t>
      </w:r>
      <w:proofErr w:type="spellStart"/>
      <w:r w:rsidR="00DD2D1C" w:rsidRPr="001E7F67">
        <w:rPr>
          <w:rFonts w:ascii="Bookman Old Style" w:hAnsi="Bookman Old Style"/>
          <w:color w:val="494949"/>
          <w:spacing w:val="5"/>
          <w:sz w:val="27"/>
          <w:szCs w:val="27"/>
          <w:bdr w:val="none" w:sz="0" w:space="0" w:color="auto" w:frame="1"/>
        </w:rPr>
        <w:t>transcriptome</w:t>
      </w:r>
      <w:proofErr w:type="spellEnd"/>
      <w:r w:rsidR="00DD2D1C" w:rsidRPr="001E7F67">
        <w:rPr>
          <w:rFonts w:ascii="Bookman Old Style" w:hAnsi="Bookman Old Style"/>
          <w:color w:val="494949"/>
          <w:spacing w:val="5"/>
          <w:sz w:val="27"/>
          <w:szCs w:val="27"/>
          <w:bdr w:val="none" w:sz="0" w:space="0" w:color="auto" w:frame="1"/>
        </w:rPr>
        <w:t xml:space="preserve"> is compared with the reference sequence or can be assembled de novo. </w:t>
      </w:r>
    </w:p>
    <w:p w:rsidR="00E64681" w:rsidRPr="001E7F67" w:rsidRDefault="00E64681" w:rsidP="001E7F67">
      <w:pPr>
        <w:jc w:val="both"/>
        <w:rPr>
          <w:rFonts w:ascii="Bookman Old Style" w:hAnsi="Bookman Old Style"/>
        </w:rPr>
      </w:pPr>
    </w:p>
    <w:p w:rsidR="00DD2D1C" w:rsidRPr="001E7F67" w:rsidRDefault="00DD2D1C" w:rsidP="001E7F67">
      <w:pPr>
        <w:jc w:val="both"/>
        <w:rPr>
          <w:rFonts w:ascii="Bookman Old Style" w:hAnsi="Bookman Old Style"/>
        </w:rPr>
      </w:pPr>
      <w:r w:rsidRPr="001E7F67">
        <w:rPr>
          <w:rFonts w:ascii="Bookman Old Style" w:hAnsi="Bookman Old Style"/>
          <w:noProof/>
        </w:rPr>
        <w:lastRenderedPageBreak/>
        <w:drawing>
          <wp:inline distT="0" distB="0" distL="0" distR="0">
            <wp:extent cx="5943600" cy="5439345"/>
            <wp:effectExtent l="19050" t="0" r="0" b="0"/>
            <wp:docPr id="1" name="Picture 1" descr="Brief overview of the entire process of RNA-s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 overview of the entire process of RNA-seq."/>
                    <pic:cNvPicPr>
                      <a:picLocks noChangeAspect="1" noChangeArrowheads="1"/>
                    </pic:cNvPicPr>
                  </pic:nvPicPr>
                  <pic:blipFill>
                    <a:blip r:embed="rId7"/>
                    <a:srcRect/>
                    <a:stretch>
                      <a:fillRect/>
                    </a:stretch>
                  </pic:blipFill>
                  <pic:spPr bwMode="auto">
                    <a:xfrm>
                      <a:off x="0" y="0"/>
                      <a:ext cx="5943600" cy="5439345"/>
                    </a:xfrm>
                    <a:prstGeom prst="rect">
                      <a:avLst/>
                    </a:prstGeom>
                    <a:noFill/>
                    <a:ln w="9525">
                      <a:noFill/>
                      <a:miter lim="800000"/>
                      <a:headEnd/>
                      <a:tailEnd/>
                    </a:ln>
                  </pic:spPr>
                </pic:pic>
              </a:graphicData>
            </a:graphic>
          </wp:inline>
        </w:drawing>
      </w:r>
    </w:p>
    <w:p w:rsidR="00DD2D1C" w:rsidRPr="001E7F67" w:rsidRDefault="00DD2D1C" w:rsidP="001E7F67">
      <w:pPr>
        <w:jc w:val="both"/>
        <w:rPr>
          <w:rFonts w:ascii="Bookman Old Style" w:hAnsi="Bookman Old Style"/>
        </w:rPr>
      </w:pPr>
    </w:p>
    <w:p w:rsidR="00DD2D1C" w:rsidRPr="001E7F67" w:rsidRDefault="00DD2D1C" w:rsidP="001E7F67">
      <w:pPr>
        <w:pStyle w:val="Heading1"/>
        <w:shd w:val="clear" w:color="auto" w:fill="FFFFFF"/>
        <w:spacing w:before="0"/>
        <w:jc w:val="both"/>
        <w:textAlignment w:val="baseline"/>
        <w:rPr>
          <w:rFonts w:ascii="Bookman Old Style" w:hAnsi="Bookman Old Style"/>
          <w:color w:val="222222"/>
          <w:spacing w:val="5"/>
        </w:rPr>
      </w:pPr>
      <w:r w:rsidRPr="001E7F67">
        <w:rPr>
          <w:rFonts w:ascii="Bookman Old Style" w:hAnsi="Bookman Old Style"/>
          <w:color w:val="222222"/>
          <w:spacing w:val="5"/>
          <w:bdr w:val="none" w:sz="0" w:space="0" w:color="auto" w:frame="1"/>
        </w:rPr>
        <w:t>Different RNA sequencing methods: </w:t>
      </w:r>
    </w:p>
    <w:p w:rsidR="00954A90" w:rsidRDefault="00954A90" w:rsidP="001E7F67">
      <w:pPr>
        <w:pStyle w:val="Heading2"/>
        <w:shd w:val="clear" w:color="auto" w:fill="FFFFFF"/>
        <w:spacing w:before="0" w:beforeAutospacing="0" w:after="0" w:afterAutospacing="0"/>
        <w:jc w:val="both"/>
        <w:textAlignment w:val="baseline"/>
        <w:rPr>
          <w:rStyle w:val="Strong"/>
          <w:rFonts w:ascii="Bookman Old Style" w:hAnsi="Bookman Old Style"/>
          <w:bCs/>
          <w:color w:val="222222"/>
          <w:spacing w:val="5"/>
          <w:sz w:val="24"/>
          <w:szCs w:val="24"/>
          <w:bdr w:val="none" w:sz="0" w:space="0" w:color="auto" w:frame="1"/>
        </w:rPr>
      </w:pPr>
      <w:r>
        <w:rPr>
          <w:rStyle w:val="Strong"/>
          <w:rFonts w:ascii="Bookman Old Style" w:hAnsi="Bookman Old Style"/>
          <w:bCs/>
          <w:color w:val="222222"/>
          <w:spacing w:val="5"/>
          <w:sz w:val="24"/>
          <w:szCs w:val="24"/>
          <w:bdr w:val="none" w:sz="0" w:space="0" w:color="auto" w:frame="1"/>
        </w:rPr>
        <w:tab/>
      </w:r>
    </w:p>
    <w:p w:rsidR="00B3735A" w:rsidRDefault="00954A90" w:rsidP="00954A90">
      <w:pPr>
        <w:pStyle w:val="Heading2"/>
        <w:shd w:val="clear" w:color="auto" w:fill="FFFFFF"/>
        <w:spacing w:before="0" w:beforeAutospacing="0" w:after="0" w:afterAutospacing="0" w:line="360" w:lineRule="auto"/>
        <w:jc w:val="both"/>
        <w:textAlignment w:val="baseline"/>
        <w:rPr>
          <w:rStyle w:val="Strong"/>
          <w:rFonts w:ascii="Bookman Old Style" w:hAnsi="Bookman Old Style"/>
          <w:b/>
          <w:bCs/>
          <w:color w:val="222222"/>
          <w:spacing w:val="5"/>
          <w:sz w:val="24"/>
          <w:szCs w:val="24"/>
          <w:bdr w:val="none" w:sz="0" w:space="0" w:color="auto" w:frame="1"/>
        </w:rPr>
      </w:pPr>
      <w:r>
        <w:rPr>
          <w:rStyle w:val="Strong"/>
          <w:rFonts w:ascii="Bookman Old Style" w:hAnsi="Bookman Old Style"/>
          <w:bCs/>
          <w:color w:val="222222"/>
          <w:spacing w:val="5"/>
          <w:sz w:val="24"/>
          <w:szCs w:val="24"/>
          <w:bdr w:val="none" w:sz="0" w:space="0" w:color="auto" w:frame="1"/>
        </w:rPr>
        <w:tab/>
      </w:r>
      <w:r w:rsidR="00DD2D1C" w:rsidRPr="00B3735A">
        <w:rPr>
          <w:rStyle w:val="Strong"/>
          <w:rFonts w:ascii="Bookman Old Style" w:hAnsi="Bookman Old Style"/>
          <w:b/>
          <w:bCs/>
          <w:color w:val="222222"/>
          <w:spacing w:val="5"/>
          <w:sz w:val="24"/>
          <w:szCs w:val="24"/>
          <w:bdr w:val="none" w:sz="0" w:space="0" w:color="auto" w:frame="1"/>
        </w:rPr>
        <w:t xml:space="preserve">Whole </w:t>
      </w:r>
      <w:proofErr w:type="spellStart"/>
      <w:r w:rsidR="00DD2D1C" w:rsidRPr="00B3735A">
        <w:rPr>
          <w:rStyle w:val="Strong"/>
          <w:rFonts w:ascii="Bookman Old Style" w:hAnsi="Bookman Old Style"/>
          <w:b/>
          <w:bCs/>
          <w:color w:val="222222"/>
          <w:spacing w:val="5"/>
          <w:sz w:val="24"/>
          <w:szCs w:val="24"/>
          <w:bdr w:val="none" w:sz="0" w:space="0" w:color="auto" w:frame="1"/>
        </w:rPr>
        <w:t>transcriptome</w:t>
      </w:r>
      <w:proofErr w:type="spellEnd"/>
      <w:r w:rsidR="00DD2D1C" w:rsidRPr="00B3735A">
        <w:rPr>
          <w:rStyle w:val="Strong"/>
          <w:rFonts w:ascii="Bookman Old Style" w:hAnsi="Bookman Old Style"/>
          <w:b/>
          <w:bCs/>
          <w:color w:val="222222"/>
          <w:spacing w:val="5"/>
          <w:sz w:val="24"/>
          <w:szCs w:val="24"/>
          <w:bdr w:val="none" w:sz="0" w:space="0" w:color="auto" w:frame="1"/>
        </w:rPr>
        <w:t xml:space="preserve"> sequencing: </w:t>
      </w:r>
    </w:p>
    <w:p w:rsidR="00DD2D1C" w:rsidRPr="00B3735A" w:rsidRDefault="00DD2D1C" w:rsidP="00954A90">
      <w:pPr>
        <w:pStyle w:val="Heading2"/>
        <w:shd w:val="clear" w:color="auto" w:fill="FFFFFF"/>
        <w:spacing w:before="0" w:beforeAutospacing="0" w:after="0" w:afterAutospacing="0" w:line="360" w:lineRule="auto"/>
        <w:jc w:val="both"/>
        <w:textAlignment w:val="baseline"/>
        <w:rPr>
          <w:rFonts w:ascii="Bookman Old Style" w:hAnsi="Bookman Old Style"/>
          <w:b w:val="0"/>
          <w:color w:val="494949"/>
          <w:spacing w:val="5"/>
          <w:sz w:val="24"/>
          <w:szCs w:val="24"/>
          <w:bdr w:val="none" w:sz="0" w:space="0" w:color="auto" w:frame="1"/>
        </w:rPr>
      </w:pPr>
      <w:r w:rsidRPr="00B3735A">
        <w:rPr>
          <w:rFonts w:ascii="Bookman Old Style" w:hAnsi="Bookman Old Style"/>
          <w:b w:val="0"/>
          <w:color w:val="494949"/>
          <w:spacing w:val="5"/>
          <w:sz w:val="24"/>
          <w:szCs w:val="24"/>
          <w:bdr w:val="none" w:sz="0" w:space="0" w:color="auto" w:frame="1"/>
        </w:rPr>
        <w:t xml:space="preserve">The whole </w:t>
      </w:r>
      <w:proofErr w:type="spellStart"/>
      <w:r w:rsidRPr="00B3735A">
        <w:rPr>
          <w:rFonts w:ascii="Bookman Old Style" w:hAnsi="Bookman Old Style"/>
          <w:b w:val="0"/>
          <w:color w:val="494949"/>
          <w:spacing w:val="5"/>
          <w:sz w:val="24"/>
          <w:szCs w:val="24"/>
          <w:bdr w:val="none" w:sz="0" w:space="0" w:color="auto" w:frame="1"/>
        </w:rPr>
        <w:t>transcriptome</w:t>
      </w:r>
      <w:proofErr w:type="spellEnd"/>
      <w:r w:rsidRPr="00B3735A">
        <w:rPr>
          <w:rFonts w:ascii="Bookman Old Style" w:hAnsi="Bookman Old Style"/>
          <w:b w:val="0"/>
          <w:color w:val="494949"/>
          <w:spacing w:val="5"/>
          <w:sz w:val="24"/>
          <w:szCs w:val="24"/>
          <w:bdr w:val="none" w:sz="0" w:space="0" w:color="auto" w:frame="1"/>
        </w:rPr>
        <w:t xml:space="preserve"> of a cell or tissue- all RNAs (mRNA, </w:t>
      </w:r>
      <w:proofErr w:type="spellStart"/>
      <w:r w:rsidRPr="00B3735A">
        <w:rPr>
          <w:rFonts w:ascii="Bookman Old Style" w:hAnsi="Bookman Old Style"/>
          <w:b w:val="0"/>
          <w:color w:val="494949"/>
          <w:spacing w:val="5"/>
          <w:sz w:val="24"/>
          <w:szCs w:val="24"/>
          <w:bdr w:val="none" w:sz="0" w:space="0" w:color="auto" w:frame="1"/>
        </w:rPr>
        <w:t>tRNA</w:t>
      </w:r>
      <w:proofErr w:type="spellEnd"/>
      <w:r w:rsidRPr="00B3735A">
        <w:rPr>
          <w:rFonts w:ascii="Bookman Old Style" w:hAnsi="Bookman Old Style"/>
          <w:b w:val="0"/>
          <w:color w:val="494949"/>
          <w:spacing w:val="5"/>
          <w:sz w:val="24"/>
          <w:szCs w:val="24"/>
          <w:bdr w:val="none" w:sz="0" w:space="0" w:color="auto" w:frame="1"/>
        </w:rPr>
        <w:t xml:space="preserve">, </w:t>
      </w:r>
      <w:proofErr w:type="spellStart"/>
      <w:r w:rsidRPr="00B3735A">
        <w:rPr>
          <w:rFonts w:ascii="Bookman Old Style" w:hAnsi="Bookman Old Style"/>
          <w:b w:val="0"/>
          <w:color w:val="494949"/>
          <w:spacing w:val="5"/>
          <w:sz w:val="24"/>
          <w:szCs w:val="24"/>
          <w:bdr w:val="none" w:sz="0" w:space="0" w:color="auto" w:frame="1"/>
        </w:rPr>
        <w:t>rRNA</w:t>
      </w:r>
      <w:proofErr w:type="spellEnd"/>
      <w:r w:rsidRPr="00B3735A">
        <w:rPr>
          <w:rFonts w:ascii="Bookman Old Style" w:hAnsi="Bookman Old Style"/>
          <w:b w:val="0"/>
          <w:color w:val="494949"/>
          <w:spacing w:val="5"/>
          <w:sz w:val="24"/>
          <w:szCs w:val="24"/>
          <w:bdr w:val="none" w:sz="0" w:space="0" w:color="auto" w:frame="1"/>
        </w:rPr>
        <w:t xml:space="preserve">, </w:t>
      </w:r>
      <w:proofErr w:type="spellStart"/>
      <w:r w:rsidRPr="00B3735A">
        <w:rPr>
          <w:rFonts w:ascii="Bookman Old Style" w:hAnsi="Bookman Old Style"/>
          <w:b w:val="0"/>
          <w:color w:val="494949"/>
          <w:spacing w:val="5"/>
          <w:sz w:val="24"/>
          <w:szCs w:val="24"/>
          <w:bdr w:val="none" w:sz="0" w:space="0" w:color="auto" w:frame="1"/>
        </w:rPr>
        <w:t>sncRNA</w:t>
      </w:r>
      <w:proofErr w:type="spellEnd"/>
      <w:r w:rsidRPr="00B3735A">
        <w:rPr>
          <w:rFonts w:ascii="Bookman Old Style" w:hAnsi="Bookman Old Style"/>
          <w:b w:val="0"/>
          <w:color w:val="494949"/>
          <w:spacing w:val="5"/>
          <w:sz w:val="24"/>
          <w:szCs w:val="24"/>
          <w:bdr w:val="none" w:sz="0" w:space="0" w:color="auto" w:frame="1"/>
        </w:rPr>
        <w:t xml:space="preserve">, </w:t>
      </w:r>
      <w:proofErr w:type="spellStart"/>
      <w:r w:rsidRPr="00B3735A">
        <w:rPr>
          <w:rFonts w:ascii="Bookman Old Style" w:hAnsi="Bookman Old Style"/>
          <w:b w:val="0"/>
          <w:color w:val="494949"/>
          <w:spacing w:val="5"/>
          <w:sz w:val="24"/>
          <w:szCs w:val="24"/>
          <w:bdr w:val="none" w:sz="0" w:space="0" w:color="auto" w:frame="1"/>
        </w:rPr>
        <w:t>microRNA</w:t>
      </w:r>
      <w:proofErr w:type="spellEnd"/>
      <w:r w:rsidRPr="00B3735A">
        <w:rPr>
          <w:rFonts w:ascii="Bookman Old Style" w:hAnsi="Bookman Old Style"/>
          <w:b w:val="0"/>
          <w:color w:val="494949"/>
          <w:spacing w:val="5"/>
          <w:sz w:val="24"/>
          <w:szCs w:val="24"/>
          <w:bdr w:val="none" w:sz="0" w:space="0" w:color="auto" w:frame="1"/>
        </w:rPr>
        <w:t xml:space="preserve"> and </w:t>
      </w:r>
      <w:proofErr w:type="spellStart"/>
      <w:r w:rsidRPr="00B3735A">
        <w:rPr>
          <w:rFonts w:ascii="Bookman Old Style" w:hAnsi="Bookman Old Style"/>
          <w:b w:val="0"/>
          <w:color w:val="494949"/>
          <w:spacing w:val="5"/>
          <w:sz w:val="24"/>
          <w:szCs w:val="24"/>
          <w:bdr w:val="none" w:sz="0" w:space="0" w:color="auto" w:frame="1"/>
        </w:rPr>
        <w:t>siRNA</w:t>
      </w:r>
      <w:proofErr w:type="spellEnd"/>
      <w:r w:rsidRPr="00B3735A">
        <w:rPr>
          <w:rFonts w:ascii="Bookman Old Style" w:hAnsi="Bookman Old Style"/>
          <w:b w:val="0"/>
          <w:color w:val="494949"/>
          <w:spacing w:val="5"/>
          <w:sz w:val="24"/>
          <w:szCs w:val="24"/>
          <w:bdr w:val="none" w:sz="0" w:space="0" w:color="auto" w:frame="1"/>
        </w:rPr>
        <w:t xml:space="preserve">) are sequenced and quantified. In other words, we can say, </w:t>
      </w:r>
      <w:proofErr w:type="gramStart"/>
      <w:r w:rsidRPr="00B3735A">
        <w:rPr>
          <w:rFonts w:ascii="Bookman Old Style" w:hAnsi="Bookman Old Style"/>
          <w:b w:val="0"/>
          <w:color w:val="494949"/>
          <w:spacing w:val="5"/>
          <w:sz w:val="24"/>
          <w:szCs w:val="24"/>
          <w:bdr w:val="none" w:sz="0" w:space="0" w:color="auto" w:frame="1"/>
        </w:rPr>
        <w:t>Both</w:t>
      </w:r>
      <w:proofErr w:type="gramEnd"/>
      <w:r w:rsidRPr="00B3735A">
        <w:rPr>
          <w:rFonts w:ascii="Bookman Old Style" w:hAnsi="Bookman Old Style"/>
          <w:b w:val="0"/>
          <w:color w:val="494949"/>
          <w:spacing w:val="5"/>
          <w:sz w:val="24"/>
          <w:szCs w:val="24"/>
          <w:bdr w:val="none" w:sz="0" w:space="0" w:color="auto" w:frame="1"/>
        </w:rPr>
        <w:t xml:space="preserve"> novel, as well as known transcripts, can be </w:t>
      </w:r>
      <w:proofErr w:type="spellStart"/>
      <w:r w:rsidRPr="00B3735A">
        <w:rPr>
          <w:rFonts w:ascii="Bookman Old Style" w:hAnsi="Bookman Old Style"/>
          <w:b w:val="0"/>
          <w:color w:val="494949"/>
          <w:spacing w:val="5"/>
          <w:sz w:val="24"/>
          <w:szCs w:val="24"/>
          <w:bdr w:val="none" w:sz="0" w:space="0" w:color="auto" w:frame="1"/>
        </w:rPr>
        <w:t>sequenced.For</w:t>
      </w:r>
      <w:proofErr w:type="spellEnd"/>
      <w:r w:rsidRPr="00B3735A">
        <w:rPr>
          <w:rFonts w:ascii="Bookman Old Style" w:hAnsi="Bookman Old Style"/>
          <w:b w:val="0"/>
          <w:color w:val="494949"/>
          <w:spacing w:val="5"/>
          <w:sz w:val="24"/>
          <w:szCs w:val="24"/>
          <w:bdr w:val="none" w:sz="0" w:space="0" w:color="auto" w:frame="1"/>
        </w:rPr>
        <w:t xml:space="preserve"> doing it, the entire set of RNA is extracted from the tissue sample.</w:t>
      </w:r>
    </w:p>
    <w:p w:rsidR="00CB06FD" w:rsidRPr="001E7F67" w:rsidRDefault="00CB06FD" w:rsidP="001E7F67">
      <w:pPr>
        <w:pStyle w:val="Heading2"/>
        <w:shd w:val="clear" w:color="auto" w:fill="FFFFFF"/>
        <w:spacing w:before="0" w:beforeAutospacing="0" w:after="0" w:afterAutospacing="0"/>
        <w:jc w:val="both"/>
        <w:textAlignment w:val="baseline"/>
        <w:rPr>
          <w:rFonts w:ascii="Bookman Old Style" w:hAnsi="Bookman Old Style"/>
          <w:color w:val="494949"/>
          <w:spacing w:val="5"/>
          <w:sz w:val="27"/>
          <w:szCs w:val="27"/>
        </w:rPr>
      </w:pPr>
    </w:p>
    <w:p w:rsidR="00954A90" w:rsidRDefault="00954A90" w:rsidP="001E7F67">
      <w:pPr>
        <w:pStyle w:val="Heading2"/>
        <w:shd w:val="clear" w:color="auto" w:fill="FFFFFF"/>
        <w:spacing w:before="0" w:beforeAutospacing="0" w:after="0" w:afterAutospacing="0"/>
        <w:jc w:val="both"/>
        <w:textAlignment w:val="baseline"/>
        <w:rPr>
          <w:rStyle w:val="Strong"/>
          <w:rFonts w:ascii="Bookman Old Style" w:hAnsi="Bookman Old Style"/>
          <w:b/>
          <w:bCs/>
          <w:color w:val="222222"/>
          <w:spacing w:val="5"/>
          <w:sz w:val="28"/>
          <w:szCs w:val="28"/>
          <w:bdr w:val="none" w:sz="0" w:space="0" w:color="auto" w:frame="1"/>
        </w:rPr>
      </w:pPr>
    </w:p>
    <w:p w:rsidR="00DD2D1C" w:rsidRPr="001E7F67" w:rsidRDefault="00DD2D1C" w:rsidP="001E7F67">
      <w:pPr>
        <w:pStyle w:val="Heading2"/>
        <w:shd w:val="clear" w:color="auto" w:fill="FFFFFF"/>
        <w:spacing w:before="0" w:beforeAutospacing="0" w:after="0" w:afterAutospacing="0"/>
        <w:jc w:val="both"/>
        <w:textAlignment w:val="baseline"/>
        <w:rPr>
          <w:rFonts w:ascii="Bookman Old Style" w:hAnsi="Bookman Old Style"/>
          <w:color w:val="222222"/>
          <w:spacing w:val="5"/>
          <w:sz w:val="28"/>
          <w:szCs w:val="28"/>
        </w:rPr>
      </w:pPr>
      <w:r w:rsidRPr="001E7F67">
        <w:rPr>
          <w:rStyle w:val="Strong"/>
          <w:rFonts w:ascii="Bookman Old Style" w:hAnsi="Bookman Old Style"/>
          <w:b/>
          <w:bCs/>
          <w:color w:val="222222"/>
          <w:spacing w:val="5"/>
          <w:sz w:val="28"/>
          <w:szCs w:val="28"/>
          <w:bdr w:val="none" w:sz="0" w:space="0" w:color="auto" w:frame="1"/>
        </w:rPr>
        <w:t>Target RNA sequencing: </w:t>
      </w:r>
    </w:p>
    <w:p w:rsidR="00DD2D1C" w:rsidRPr="001E7F67" w:rsidRDefault="00CB06FD" w:rsidP="00954A90">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rPr>
      </w:pPr>
      <w:r w:rsidRPr="001E7F67">
        <w:rPr>
          <w:rFonts w:ascii="Bookman Old Style" w:hAnsi="Bookman Old Style"/>
          <w:color w:val="494949"/>
          <w:spacing w:val="5"/>
          <w:sz w:val="27"/>
          <w:szCs w:val="27"/>
          <w:bdr w:val="none" w:sz="0" w:space="0" w:color="auto" w:frame="1"/>
        </w:rPr>
        <w:tab/>
      </w:r>
      <w:r w:rsidR="00DD2D1C" w:rsidRPr="001E7F67">
        <w:rPr>
          <w:rFonts w:ascii="Bookman Old Style" w:hAnsi="Bookman Old Style"/>
          <w:color w:val="494949"/>
          <w:spacing w:val="5"/>
          <w:sz w:val="27"/>
          <w:szCs w:val="27"/>
          <w:bdr w:val="none" w:sz="0" w:space="0" w:color="auto" w:frame="1"/>
        </w:rPr>
        <w:t xml:space="preserve">A gene-specific, cluster of gene-specific, a pathway-specific or disease-related </w:t>
      </w:r>
      <w:proofErr w:type="spellStart"/>
      <w:r w:rsidR="00DD2D1C" w:rsidRPr="001E7F67">
        <w:rPr>
          <w:rFonts w:ascii="Bookman Old Style" w:hAnsi="Bookman Old Style"/>
          <w:color w:val="494949"/>
          <w:spacing w:val="5"/>
          <w:sz w:val="27"/>
          <w:szCs w:val="27"/>
          <w:bdr w:val="none" w:sz="0" w:space="0" w:color="auto" w:frame="1"/>
        </w:rPr>
        <w:t>transcriptomes</w:t>
      </w:r>
      <w:proofErr w:type="spellEnd"/>
      <w:r w:rsidR="00DD2D1C" w:rsidRPr="001E7F67">
        <w:rPr>
          <w:rFonts w:ascii="Bookman Old Style" w:hAnsi="Bookman Old Style"/>
          <w:color w:val="494949"/>
          <w:spacing w:val="5"/>
          <w:sz w:val="27"/>
          <w:szCs w:val="27"/>
          <w:bdr w:val="none" w:sz="0" w:space="0" w:color="auto" w:frame="1"/>
        </w:rPr>
        <w:t xml:space="preserve"> are sequenced in the target-specific RNA </w:t>
      </w:r>
      <w:proofErr w:type="spellStart"/>
      <w:r w:rsidR="00DD2D1C" w:rsidRPr="001E7F67">
        <w:rPr>
          <w:rFonts w:ascii="Bookman Old Style" w:hAnsi="Bookman Old Style"/>
          <w:color w:val="494949"/>
          <w:spacing w:val="5"/>
          <w:sz w:val="27"/>
          <w:szCs w:val="27"/>
          <w:bdr w:val="none" w:sz="0" w:space="0" w:color="auto" w:frame="1"/>
        </w:rPr>
        <w:t>sequencing.Target</w:t>
      </w:r>
      <w:proofErr w:type="spellEnd"/>
      <w:r w:rsidR="00DD2D1C" w:rsidRPr="001E7F67">
        <w:rPr>
          <w:rFonts w:ascii="Bookman Old Style" w:hAnsi="Bookman Old Style"/>
          <w:color w:val="494949"/>
          <w:spacing w:val="5"/>
          <w:sz w:val="27"/>
          <w:szCs w:val="27"/>
          <w:bdr w:val="none" w:sz="0" w:space="0" w:color="auto" w:frame="1"/>
        </w:rPr>
        <w:t xml:space="preserve"> RNA sequencing is more affordable and accurate than the whole </w:t>
      </w:r>
      <w:proofErr w:type="spellStart"/>
      <w:r w:rsidR="00DD2D1C" w:rsidRPr="001E7F67">
        <w:rPr>
          <w:rFonts w:ascii="Bookman Old Style" w:hAnsi="Bookman Old Style"/>
          <w:color w:val="494949"/>
          <w:spacing w:val="5"/>
          <w:sz w:val="27"/>
          <w:szCs w:val="27"/>
          <w:bdr w:val="none" w:sz="0" w:space="0" w:color="auto" w:frame="1"/>
        </w:rPr>
        <w:t>transcriptome</w:t>
      </w:r>
      <w:proofErr w:type="spellEnd"/>
      <w:r w:rsidRPr="001E7F67">
        <w:rPr>
          <w:rFonts w:ascii="Bookman Old Style" w:hAnsi="Bookman Old Style"/>
          <w:color w:val="494949"/>
          <w:spacing w:val="5"/>
          <w:sz w:val="27"/>
          <w:szCs w:val="27"/>
          <w:bdr w:val="none" w:sz="0" w:space="0" w:color="auto" w:frame="1"/>
        </w:rPr>
        <w:t xml:space="preserve"> </w:t>
      </w:r>
      <w:r w:rsidR="00DD2D1C" w:rsidRPr="001E7F67">
        <w:rPr>
          <w:rFonts w:ascii="Bookman Old Style" w:hAnsi="Bookman Old Style"/>
          <w:color w:val="494949"/>
          <w:spacing w:val="5"/>
          <w:sz w:val="27"/>
          <w:szCs w:val="27"/>
          <w:bdr w:val="none" w:sz="0" w:space="0" w:color="auto" w:frame="1"/>
        </w:rPr>
        <w:t>sequencing. Moreover, less amount of RNA sample is required for doing the experiment. </w:t>
      </w:r>
    </w:p>
    <w:p w:rsidR="00DD2D1C" w:rsidRPr="00954A90" w:rsidRDefault="00DD2D1C" w:rsidP="00954A90">
      <w:pPr>
        <w:pStyle w:val="Heading2"/>
        <w:shd w:val="clear" w:color="auto" w:fill="FFFFFF"/>
        <w:spacing w:before="0" w:beforeAutospacing="0" w:after="0" w:afterAutospacing="0" w:line="360" w:lineRule="auto"/>
        <w:jc w:val="both"/>
        <w:textAlignment w:val="baseline"/>
        <w:rPr>
          <w:rFonts w:ascii="Bookman Old Style" w:hAnsi="Bookman Old Style"/>
          <w:color w:val="222222"/>
          <w:spacing w:val="5"/>
          <w:sz w:val="28"/>
          <w:szCs w:val="28"/>
        </w:rPr>
      </w:pPr>
      <w:r w:rsidRPr="00954A90">
        <w:rPr>
          <w:rStyle w:val="Strong"/>
          <w:rFonts w:ascii="Bookman Old Style" w:hAnsi="Bookman Old Style"/>
          <w:b/>
          <w:bCs/>
          <w:color w:val="222222"/>
          <w:spacing w:val="5"/>
          <w:sz w:val="28"/>
          <w:szCs w:val="28"/>
          <w:bdr w:val="none" w:sz="0" w:space="0" w:color="auto" w:frame="1"/>
        </w:rPr>
        <w:t>Small RNA sequencing: </w:t>
      </w:r>
    </w:p>
    <w:p w:rsidR="00DD2D1C" w:rsidRPr="001E7F67" w:rsidRDefault="00CB06FD" w:rsidP="00954A90">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sz w:val="27"/>
          <w:szCs w:val="27"/>
        </w:rPr>
      </w:pPr>
      <w:r w:rsidRPr="001E7F67">
        <w:rPr>
          <w:rFonts w:ascii="Bookman Old Style" w:hAnsi="Bookman Old Style"/>
          <w:color w:val="494949"/>
          <w:spacing w:val="5"/>
          <w:sz w:val="27"/>
          <w:szCs w:val="27"/>
          <w:bdr w:val="none" w:sz="0" w:space="0" w:color="auto" w:frame="1"/>
        </w:rPr>
        <w:tab/>
      </w:r>
      <w:r w:rsidR="00DD2D1C" w:rsidRPr="001E7F67">
        <w:rPr>
          <w:rFonts w:ascii="Bookman Old Style" w:hAnsi="Bookman Old Style"/>
          <w:color w:val="494949"/>
          <w:spacing w:val="5"/>
          <w:sz w:val="27"/>
          <w:szCs w:val="27"/>
          <w:bdr w:val="none" w:sz="0" w:space="0" w:color="auto" w:frame="1"/>
        </w:rPr>
        <w:t xml:space="preserve">One of the most emerging </w:t>
      </w:r>
      <w:proofErr w:type="gramStart"/>
      <w:r w:rsidR="00DD2D1C" w:rsidRPr="001E7F67">
        <w:rPr>
          <w:rFonts w:ascii="Bookman Old Style" w:hAnsi="Bookman Old Style"/>
          <w:color w:val="494949"/>
          <w:spacing w:val="5"/>
          <w:sz w:val="27"/>
          <w:szCs w:val="27"/>
          <w:bdr w:val="none" w:sz="0" w:space="0" w:color="auto" w:frame="1"/>
        </w:rPr>
        <w:t>technique</w:t>
      </w:r>
      <w:proofErr w:type="gramEnd"/>
      <w:r w:rsidR="00DD2D1C" w:rsidRPr="001E7F67">
        <w:rPr>
          <w:rFonts w:ascii="Bookman Old Style" w:hAnsi="Bookman Old Style"/>
          <w:color w:val="494949"/>
          <w:spacing w:val="5"/>
          <w:sz w:val="27"/>
          <w:szCs w:val="27"/>
          <w:bdr w:val="none" w:sz="0" w:space="0" w:color="auto" w:frame="1"/>
        </w:rPr>
        <w:t xml:space="preserve"> in RNA-sequencing is to study the smaller non-coding RNA of a cell because those are associated with so many functions in a </w:t>
      </w:r>
      <w:hyperlink r:id="rId8" w:tgtFrame="_blank" w:history="1">
        <w:r w:rsidR="00DD2D1C" w:rsidRPr="001E7F67">
          <w:rPr>
            <w:rStyle w:val="Hyperlink"/>
            <w:rFonts w:ascii="Bookman Old Style" w:hAnsi="Bookman Old Style"/>
            <w:color w:val="auto"/>
            <w:spacing w:val="5"/>
            <w:sz w:val="27"/>
            <w:szCs w:val="27"/>
            <w:u w:val="none"/>
            <w:bdr w:val="none" w:sz="0" w:space="0" w:color="auto" w:frame="1"/>
          </w:rPr>
          <w:t>genome</w:t>
        </w:r>
      </w:hyperlink>
      <w:r w:rsidR="00DD2D1C" w:rsidRPr="001E7F67">
        <w:rPr>
          <w:rFonts w:ascii="Bookman Old Style" w:hAnsi="Bookman Old Style"/>
          <w:spacing w:val="5"/>
          <w:sz w:val="27"/>
          <w:szCs w:val="27"/>
          <w:bdr w:val="none" w:sz="0" w:space="0" w:color="auto" w:frame="1"/>
        </w:rPr>
        <w:t>. </w:t>
      </w:r>
      <w:r w:rsidR="00DD2D1C" w:rsidRPr="001E7F67">
        <w:rPr>
          <w:rFonts w:ascii="Bookman Old Style" w:hAnsi="Bookman Old Style"/>
          <w:color w:val="494949"/>
          <w:spacing w:val="5"/>
          <w:sz w:val="27"/>
          <w:szCs w:val="27"/>
          <w:bdr w:val="none" w:sz="0" w:space="0" w:color="auto" w:frame="1"/>
        </w:rPr>
        <w:t xml:space="preserve">Smaller RNA molecules such as </w:t>
      </w:r>
      <w:proofErr w:type="spellStart"/>
      <w:r w:rsidR="00DD2D1C" w:rsidRPr="001E7F67">
        <w:rPr>
          <w:rFonts w:ascii="Bookman Old Style" w:hAnsi="Bookman Old Style"/>
          <w:color w:val="494949"/>
          <w:spacing w:val="5"/>
          <w:sz w:val="27"/>
          <w:szCs w:val="27"/>
          <w:bdr w:val="none" w:sz="0" w:space="0" w:color="auto" w:frame="1"/>
        </w:rPr>
        <w:t>miRNA</w:t>
      </w:r>
      <w:proofErr w:type="spellEnd"/>
      <w:r w:rsidR="00DD2D1C" w:rsidRPr="001E7F67">
        <w:rPr>
          <w:rFonts w:ascii="Bookman Old Style" w:hAnsi="Bookman Old Style"/>
          <w:color w:val="494949"/>
          <w:spacing w:val="5"/>
          <w:sz w:val="27"/>
          <w:szCs w:val="27"/>
          <w:bdr w:val="none" w:sz="0" w:space="0" w:color="auto" w:frame="1"/>
        </w:rPr>
        <w:t xml:space="preserve">, </w:t>
      </w:r>
      <w:proofErr w:type="spellStart"/>
      <w:r w:rsidR="00DD2D1C" w:rsidRPr="001E7F67">
        <w:rPr>
          <w:rFonts w:ascii="Bookman Old Style" w:hAnsi="Bookman Old Style"/>
          <w:color w:val="494949"/>
          <w:spacing w:val="5"/>
          <w:sz w:val="27"/>
          <w:szCs w:val="27"/>
          <w:bdr w:val="none" w:sz="0" w:space="0" w:color="auto" w:frame="1"/>
        </w:rPr>
        <w:t>siRNA</w:t>
      </w:r>
      <w:proofErr w:type="spellEnd"/>
      <w:r w:rsidR="00DD2D1C" w:rsidRPr="001E7F67">
        <w:rPr>
          <w:rFonts w:ascii="Bookman Old Style" w:hAnsi="Bookman Old Style"/>
          <w:color w:val="494949"/>
          <w:spacing w:val="5"/>
          <w:sz w:val="27"/>
          <w:szCs w:val="27"/>
          <w:bdr w:val="none" w:sz="0" w:space="0" w:color="auto" w:frame="1"/>
        </w:rPr>
        <w:t xml:space="preserve"> and </w:t>
      </w:r>
      <w:proofErr w:type="spellStart"/>
      <w:r w:rsidR="00DD2D1C" w:rsidRPr="001E7F67">
        <w:rPr>
          <w:rFonts w:ascii="Bookman Old Style" w:hAnsi="Bookman Old Style"/>
          <w:color w:val="494949"/>
          <w:spacing w:val="5"/>
          <w:sz w:val="27"/>
          <w:szCs w:val="27"/>
          <w:bdr w:val="none" w:sz="0" w:space="0" w:color="auto" w:frame="1"/>
        </w:rPr>
        <w:t>piRNA</w:t>
      </w:r>
      <w:proofErr w:type="spellEnd"/>
      <w:r w:rsidR="00DD2D1C" w:rsidRPr="001E7F67">
        <w:rPr>
          <w:rFonts w:ascii="Bookman Old Style" w:hAnsi="Bookman Old Style"/>
          <w:color w:val="494949"/>
          <w:spacing w:val="5"/>
          <w:sz w:val="27"/>
          <w:szCs w:val="27"/>
          <w:bdr w:val="none" w:sz="0" w:space="0" w:color="auto" w:frame="1"/>
        </w:rPr>
        <w:t xml:space="preserve"> can be quantified and sequenced through the NGS based RNA sequencing method for various applications. </w:t>
      </w:r>
    </w:p>
    <w:p w:rsidR="00DD2D1C" w:rsidRDefault="00DD2D1C" w:rsidP="001E7F67">
      <w:pPr>
        <w:pStyle w:val="Heading2"/>
        <w:shd w:val="clear" w:color="auto" w:fill="FFFFFF"/>
        <w:spacing w:before="0" w:beforeAutospacing="0" w:after="0" w:afterAutospacing="0"/>
        <w:jc w:val="both"/>
        <w:textAlignment w:val="baseline"/>
        <w:rPr>
          <w:rStyle w:val="Strong"/>
          <w:rFonts w:ascii="Bookman Old Style" w:hAnsi="Bookman Old Style"/>
          <w:b/>
          <w:bCs/>
          <w:color w:val="222222"/>
          <w:spacing w:val="5"/>
          <w:sz w:val="28"/>
          <w:szCs w:val="28"/>
          <w:bdr w:val="none" w:sz="0" w:space="0" w:color="auto" w:frame="1"/>
        </w:rPr>
      </w:pPr>
      <w:proofErr w:type="gramStart"/>
      <w:r w:rsidRPr="001E7F67">
        <w:rPr>
          <w:rStyle w:val="Strong"/>
          <w:rFonts w:ascii="Bookman Old Style" w:hAnsi="Bookman Old Style"/>
          <w:b/>
          <w:bCs/>
          <w:color w:val="222222"/>
          <w:spacing w:val="5"/>
          <w:sz w:val="28"/>
          <w:szCs w:val="28"/>
          <w:bdr w:val="none" w:sz="0" w:space="0" w:color="auto" w:frame="1"/>
        </w:rPr>
        <w:t>mRNA</w:t>
      </w:r>
      <w:proofErr w:type="gramEnd"/>
      <w:r w:rsidRPr="001E7F67">
        <w:rPr>
          <w:rStyle w:val="Strong"/>
          <w:rFonts w:ascii="Bookman Old Style" w:hAnsi="Bookman Old Style"/>
          <w:b/>
          <w:bCs/>
          <w:color w:val="222222"/>
          <w:spacing w:val="5"/>
          <w:sz w:val="28"/>
          <w:szCs w:val="28"/>
          <w:bdr w:val="none" w:sz="0" w:space="0" w:color="auto" w:frame="1"/>
        </w:rPr>
        <w:t xml:space="preserve"> sequencing: </w:t>
      </w:r>
    </w:p>
    <w:p w:rsidR="00954A90" w:rsidRPr="001E7F67" w:rsidRDefault="00954A90" w:rsidP="001E7F67">
      <w:pPr>
        <w:pStyle w:val="Heading2"/>
        <w:shd w:val="clear" w:color="auto" w:fill="FFFFFF"/>
        <w:spacing w:before="0" w:beforeAutospacing="0" w:after="0" w:afterAutospacing="0"/>
        <w:jc w:val="both"/>
        <w:textAlignment w:val="baseline"/>
        <w:rPr>
          <w:rFonts w:ascii="Bookman Old Style" w:hAnsi="Bookman Old Style"/>
          <w:color w:val="222222"/>
          <w:spacing w:val="5"/>
          <w:sz w:val="28"/>
          <w:szCs w:val="28"/>
        </w:rPr>
      </w:pPr>
    </w:p>
    <w:p w:rsidR="00DD2D1C" w:rsidRDefault="00CB06FD" w:rsidP="00954A90">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bdr w:val="none" w:sz="0" w:space="0" w:color="auto" w:frame="1"/>
        </w:rPr>
      </w:pPr>
      <w:r w:rsidRPr="001E7F67">
        <w:rPr>
          <w:rFonts w:ascii="Bookman Old Style" w:hAnsi="Bookman Old Style"/>
          <w:color w:val="494949"/>
          <w:spacing w:val="5"/>
          <w:sz w:val="27"/>
          <w:szCs w:val="27"/>
          <w:bdr w:val="none" w:sz="0" w:space="0" w:color="auto" w:frame="1"/>
        </w:rPr>
        <w:tab/>
      </w:r>
      <w:r w:rsidR="00DD2D1C" w:rsidRPr="00954A90">
        <w:rPr>
          <w:rFonts w:ascii="Bookman Old Style" w:hAnsi="Bookman Old Style"/>
          <w:color w:val="494949"/>
          <w:spacing w:val="5"/>
          <w:bdr w:val="none" w:sz="0" w:space="0" w:color="auto" w:frame="1"/>
        </w:rPr>
        <w:t xml:space="preserve">Sequence the entire mRNA transcript using </w:t>
      </w:r>
      <w:proofErr w:type="gramStart"/>
      <w:r w:rsidR="00DD2D1C" w:rsidRPr="00954A90">
        <w:rPr>
          <w:rFonts w:ascii="Bookman Old Style" w:hAnsi="Bookman Old Style"/>
          <w:color w:val="494949"/>
          <w:spacing w:val="5"/>
          <w:bdr w:val="none" w:sz="0" w:space="0" w:color="auto" w:frame="1"/>
        </w:rPr>
        <w:t>poly(</w:t>
      </w:r>
      <w:proofErr w:type="gramEnd"/>
      <w:r w:rsidR="00DD2D1C" w:rsidRPr="00954A90">
        <w:rPr>
          <w:rFonts w:ascii="Bookman Old Style" w:hAnsi="Bookman Old Style"/>
          <w:color w:val="494949"/>
          <w:spacing w:val="5"/>
          <w:bdr w:val="none" w:sz="0" w:space="0" w:color="auto" w:frame="1"/>
        </w:rPr>
        <w:t>A) tail selection used for gene expression studies. Using mRNA sequencing known as well as novel transcript alteration can be detected. </w:t>
      </w:r>
    </w:p>
    <w:p w:rsidR="00954A90" w:rsidRPr="00954A90" w:rsidRDefault="00954A90" w:rsidP="00954A90">
      <w:pPr>
        <w:pStyle w:val="NormalWeb"/>
        <w:shd w:val="clear" w:color="auto" w:fill="FFFFFF"/>
        <w:spacing w:before="0" w:beforeAutospacing="0" w:after="0" w:afterAutospacing="0" w:line="360" w:lineRule="auto"/>
        <w:jc w:val="both"/>
        <w:textAlignment w:val="baseline"/>
        <w:rPr>
          <w:rFonts w:ascii="Bookman Old Style" w:hAnsi="Bookman Old Style"/>
          <w:color w:val="494949"/>
          <w:spacing w:val="5"/>
        </w:rPr>
      </w:pPr>
    </w:p>
    <w:p w:rsidR="00DD2D1C" w:rsidRPr="001E7F67" w:rsidRDefault="00DD2D1C" w:rsidP="001E7F67">
      <w:pPr>
        <w:pStyle w:val="Heading1"/>
        <w:shd w:val="clear" w:color="auto" w:fill="FFFFFF"/>
        <w:spacing w:before="0"/>
        <w:jc w:val="both"/>
        <w:textAlignment w:val="baseline"/>
        <w:rPr>
          <w:rStyle w:val="Strong"/>
          <w:rFonts w:ascii="Bookman Old Style" w:hAnsi="Bookman Old Style"/>
          <w:b/>
          <w:bCs/>
          <w:color w:val="222222"/>
          <w:spacing w:val="5"/>
          <w:bdr w:val="none" w:sz="0" w:space="0" w:color="auto" w:frame="1"/>
        </w:rPr>
      </w:pPr>
      <w:r w:rsidRPr="001E7F67">
        <w:rPr>
          <w:rStyle w:val="Strong"/>
          <w:rFonts w:ascii="Bookman Old Style" w:hAnsi="Bookman Old Style"/>
          <w:b/>
          <w:bCs/>
          <w:color w:val="222222"/>
          <w:spacing w:val="5"/>
          <w:bdr w:val="none" w:sz="0" w:space="0" w:color="auto" w:frame="1"/>
        </w:rPr>
        <w:t>Advantages of RNA sequencing: </w:t>
      </w:r>
    </w:p>
    <w:p w:rsidR="00954A90" w:rsidRDefault="00CB06FD" w:rsidP="001E7F67">
      <w:pPr>
        <w:jc w:val="both"/>
        <w:rPr>
          <w:rFonts w:ascii="Bookman Old Style" w:hAnsi="Bookman Old Style"/>
          <w:color w:val="494949"/>
          <w:spacing w:val="5"/>
          <w:sz w:val="27"/>
          <w:szCs w:val="27"/>
          <w:shd w:val="clear" w:color="auto" w:fill="FFFFFF"/>
        </w:rPr>
      </w:pPr>
      <w:r w:rsidRPr="001E7F67">
        <w:rPr>
          <w:rFonts w:ascii="Bookman Old Style" w:hAnsi="Bookman Old Style"/>
          <w:color w:val="494949"/>
          <w:spacing w:val="5"/>
          <w:sz w:val="27"/>
          <w:szCs w:val="27"/>
          <w:shd w:val="clear" w:color="auto" w:fill="FFFFFF"/>
        </w:rPr>
        <w:tab/>
      </w:r>
    </w:p>
    <w:p w:rsidR="00DD2D1C" w:rsidRPr="001E7F67" w:rsidRDefault="00954A90" w:rsidP="00181463">
      <w:pPr>
        <w:spacing w:line="360" w:lineRule="auto"/>
        <w:jc w:val="both"/>
        <w:rPr>
          <w:rFonts w:ascii="Bookman Old Style" w:hAnsi="Bookman Old Style"/>
          <w:color w:val="494949"/>
          <w:spacing w:val="5"/>
          <w:sz w:val="27"/>
          <w:szCs w:val="27"/>
        </w:rPr>
      </w:pPr>
      <w:r>
        <w:rPr>
          <w:rFonts w:ascii="Bookman Old Style" w:hAnsi="Bookman Old Style"/>
          <w:color w:val="494949"/>
          <w:spacing w:val="5"/>
          <w:sz w:val="27"/>
          <w:szCs w:val="27"/>
          <w:shd w:val="clear" w:color="auto" w:fill="FFFFFF"/>
        </w:rPr>
        <w:tab/>
      </w:r>
      <w:r w:rsidR="00DD2D1C" w:rsidRPr="001E7F67">
        <w:rPr>
          <w:rFonts w:ascii="Bookman Old Style" w:hAnsi="Bookman Old Style"/>
          <w:color w:val="494949"/>
          <w:spacing w:val="5"/>
          <w:sz w:val="27"/>
          <w:szCs w:val="27"/>
          <w:shd w:val="clear" w:color="auto" w:fill="FFFFFF"/>
        </w:rPr>
        <w:t>One of the pivotal advantages of RNA sequencing is the no need for prior sequence information. As the entire process is not based on the probe-based chemistry, prior sequence information for designing the probe is not required here. </w:t>
      </w:r>
      <w:r w:rsidR="00DD2D1C" w:rsidRPr="001E7F67">
        <w:rPr>
          <w:rFonts w:ascii="Bookman Old Style" w:hAnsi="Bookman Old Style"/>
          <w:color w:val="494949"/>
          <w:spacing w:val="5"/>
          <w:sz w:val="27"/>
          <w:szCs w:val="27"/>
          <w:bdr w:val="none" w:sz="0" w:space="0" w:color="auto" w:frame="1"/>
        </w:rPr>
        <w:t>More accurate and sensitive gene expression study can be done. </w:t>
      </w:r>
      <w:proofErr w:type="gramStart"/>
      <w:r w:rsidR="00DD2D1C" w:rsidRPr="001E7F67">
        <w:rPr>
          <w:rFonts w:ascii="Bookman Old Style" w:hAnsi="Bookman Old Style"/>
          <w:color w:val="494949"/>
          <w:spacing w:val="5"/>
          <w:sz w:val="27"/>
          <w:szCs w:val="27"/>
          <w:bdr w:val="none" w:sz="0" w:space="0" w:color="auto" w:frame="1"/>
        </w:rPr>
        <w:t>Broader dynamic range.</w:t>
      </w:r>
      <w:proofErr w:type="gramEnd"/>
      <w:r w:rsidR="00DD2D1C" w:rsidRPr="001E7F67">
        <w:rPr>
          <w:rFonts w:ascii="Bookman Old Style" w:hAnsi="Bookman Old Style"/>
          <w:color w:val="494949"/>
          <w:spacing w:val="5"/>
          <w:sz w:val="27"/>
          <w:szCs w:val="27"/>
          <w:bdr w:val="none" w:sz="0" w:space="0" w:color="auto" w:frame="1"/>
        </w:rPr>
        <w:t xml:space="preserve"> Capture both known as well as novel alterations of the transcript, even if no sequence information is available. Even </w:t>
      </w:r>
      <w:r w:rsidR="00DD2D1C" w:rsidRPr="001E7F67">
        <w:rPr>
          <w:rFonts w:ascii="Bookman Old Style" w:hAnsi="Bookman Old Style"/>
          <w:color w:val="494949"/>
          <w:spacing w:val="5"/>
          <w:sz w:val="27"/>
          <w:szCs w:val="27"/>
          <w:bdr w:val="none" w:sz="0" w:space="0" w:color="auto" w:frame="1"/>
        </w:rPr>
        <w:lastRenderedPageBreak/>
        <w:t>though no reference sequence information is available, RNA sequencing can be applied for any species. </w:t>
      </w:r>
      <w:r w:rsidR="00DD2D1C" w:rsidRPr="001E7F67">
        <w:rPr>
          <w:rFonts w:ascii="Bookman Old Style" w:hAnsi="Bookman Old Style"/>
          <w:color w:val="494949"/>
          <w:spacing w:val="5"/>
          <w:sz w:val="27"/>
          <w:szCs w:val="27"/>
        </w:rPr>
        <w:t>.</w:t>
      </w:r>
    </w:p>
    <w:p w:rsidR="00DD2D1C" w:rsidRPr="00181463" w:rsidRDefault="00DD2D1C" w:rsidP="001E7F67">
      <w:pPr>
        <w:pStyle w:val="Heading1"/>
        <w:shd w:val="clear" w:color="auto" w:fill="FFFFFF"/>
        <w:spacing w:before="0"/>
        <w:jc w:val="both"/>
        <w:textAlignment w:val="baseline"/>
        <w:rPr>
          <w:rFonts w:ascii="Bookman Old Style" w:hAnsi="Bookman Old Style"/>
          <w:color w:val="222222"/>
          <w:spacing w:val="5"/>
        </w:rPr>
      </w:pPr>
      <w:r w:rsidRPr="00181463">
        <w:rPr>
          <w:rFonts w:ascii="Bookman Old Style" w:hAnsi="Bookman Old Style"/>
          <w:color w:val="222222"/>
          <w:spacing w:val="5"/>
        </w:rPr>
        <w:t>Conclusion:</w:t>
      </w:r>
    </w:p>
    <w:p w:rsidR="00DD2D1C" w:rsidRPr="001E7F67" w:rsidRDefault="00CB06FD" w:rsidP="00954A90">
      <w:pPr>
        <w:pStyle w:val="NormalWeb"/>
        <w:shd w:val="clear" w:color="auto" w:fill="FFFFFF"/>
        <w:spacing w:before="0" w:beforeAutospacing="0" w:after="360" w:afterAutospacing="0" w:line="360" w:lineRule="auto"/>
        <w:textAlignment w:val="baseline"/>
        <w:rPr>
          <w:rFonts w:ascii="Bookman Old Style" w:hAnsi="Bookman Old Style"/>
          <w:color w:val="494949"/>
          <w:spacing w:val="5"/>
          <w:sz w:val="27"/>
          <w:szCs w:val="27"/>
        </w:rPr>
      </w:pPr>
      <w:r w:rsidRPr="001E7F67">
        <w:rPr>
          <w:rFonts w:ascii="Bookman Old Style" w:hAnsi="Bookman Old Style"/>
          <w:color w:val="494949"/>
          <w:spacing w:val="5"/>
          <w:sz w:val="27"/>
          <w:szCs w:val="27"/>
        </w:rPr>
        <w:tab/>
      </w:r>
      <w:r w:rsidR="00DD2D1C" w:rsidRPr="001E7F67">
        <w:rPr>
          <w:rFonts w:ascii="Bookman Old Style" w:hAnsi="Bookman Old Style"/>
          <w:color w:val="494949"/>
          <w:spacing w:val="5"/>
          <w:sz w:val="27"/>
          <w:szCs w:val="27"/>
        </w:rPr>
        <w:t xml:space="preserve">Conclusively we can </w:t>
      </w:r>
      <w:proofErr w:type="gramStart"/>
      <w:r w:rsidR="00DD2D1C" w:rsidRPr="001E7F67">
        <w:rPr>
          <w:rFonts w:ascii="Bookman Old Style" w:hAnsi="Bookman Old Style"/>
          <w:color w:val="494949"/>
          <w:spacing w:val="5"/>
          <w:sz w:val="27"/>
          <w:szCs w:val="27"/>
        </w:rPr>
        <w:t>say,</w:t>
      </w:r>
      <w:proofErr w:type="gramEnd"/>
      <w:r w:rsidR="00DD2D1C" w:rsidRPr="001E7F67">
        <w:rPr>
          <w:rFonts w:ascii="Bookman Old Style" w:hAnsi="Bookman Old Style"/>
          <w:color w:val="494949"/>
          <w:spacing w:val="5"/>
          <w:sz w:val="27"/>
          <w:szCs w:val="27"/>
        </w:rPr>
        <w:t xml:space="preserve"> that the RNA seq</w:t>
      </w:r>
      <w:r w:rsidRPr="001E7F67">
        <w:rPr>
          <w:rFonts w:ascii="Bookman Old Style" w:hAnsi="Bookman Old Style"/>
          <w:color w:val="494949"/>
          <w:spacing w:val="5"/>
          <w:sz w:val="27"/>
          <w:szCs w:val="27"/>
        </w:rPr>
        <w:t>uencing</w:t>
      </w:r>
      <w:r w:rsidR="00DD2D1C" w:rsidRPr="001E7F67">
        <w:rPr>
          <w:rFonts w:ascii="Bookman Old Style" w:hAnsi="Bookman Old Style"/>
          <w:color w:val="494949"/>
          <w:spacing w:val="5"/>
          <w:sz w:val="27"/>
          <w:szCs w:val="27"/>
        </w:rPr>
        <w:t xml:space="preserve"> method is more advanced and accurate as compared to the microarray. Also, de novo mutations can also be discovered using it.</w:t>
      </w:r>
    </w:p>
    <w:p w:rsidR="00DD2D1C" w:rsidRPr="00DD2D1C" w:rsidRDefault="00DD2D1C" w:rsidP="00DD2D1C"/>
    <w:p w:rsidR="00DD2D1C" w:rsidRDefault="00DD2D1C" w:rsidP="00E64681"/>
    <w:p w:rsidR="00DD2D1C" w:rsidRDefault="00DD2D1C" w:rsidP="00E64681"/>
    <w:sectPr w:rsidR="00DD2D1C" w:rsidSect="00CC73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849E8"/>
    <w:multiLevelType w:val="multilevel"/>
    <w:tmpl w:val="F814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CE7A07"/>
    <w:multiLevelType w:val="multilevel"/>
    <w:tmpl w:val="3C607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8758B3"/>
    <w:multiLevelType w:val="multilevel"/>
    <w:tmpl w:val="030C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64681"/>
    <w:rsid w:val="0009367C"/>
    <w:rsid w:val="00181463"/>
    <w:rsid w:val="001E7F67"/>
    <w:rsid w:val="00954A90"/>
    <w:rsid w:val="00B3735A"/>
    <w:rsid w:val="00CB06FD"/>
    <w:rsid w:val="00CC7307"/>
    <w:rsid w:val="00DD2D1C"/>
    <w:rsid w:val="00E64681"/>
    <w:rsid w:val="00EF366D"/>
    <w:rsid w:val="00FC5B08"/>
    <w:rsid w:val="00FE6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307"/>
  </w:style>
  <w:style w:type="paragraph" w:styleId="Heading1">
    <w:name w:val="heading 1"/>
    <w:basedOn w:val="Normal"/>
    <w:next w:val="Normal"/>
    <w:link w:val="Heading1Char"/>
    <w:uiPriority w:val="9"/>
    <w:qFormat/>
    <w:rsid w:val="00DD2D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646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46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64681"/>
    <w:rPr>
      <w:i/>
      <w:iCs/>
    </w:rPr>
  </w:style>
  <w:style w:type="paragraph" w:styleId="NormalWeb">
    <w:name w:val="Normal (Web)"/>
    <w:basedOn w:val="Normal"/>
    <w:uiPriority w:val="99"/>
    <w:unhideWhenUsed/>
    <w:rsid w:val="00E646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4681"/>
    <w:rPr>
      <w:color w:val="0000FF"/>
      <w:u w:val="single"/>
    </w:rPr>
  </w:style>
  <w:style w:type="character" w:customStyle="1" w:styleId="Heading2Char">
    <w:name w:val="Heading 2 Char"/>
    <w:basedOn w:val="DefaultParagraphFont"/>
    <w:link w:val="Heading2"/>
    <w:uiPriority w:val="9"/>
    <w:rsid w:val="00E646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4681"/>
    <w:rPr>
      <w:rFonts w:ascii="Times New Roman" w:eastAsia="Times New Roman" w:hAnsi="Times New Roman" w:cs="Times New Roman"/>
      <w:b/>
      <w:bCs/>
      <w:sz w:val="27"/>
      <w:szCs w:val="27"/>
    </w:rPr>
  </w:style>
  <w:style w:type="character" w:styleId="Strong">
    <w:name w:val="Strong"/>
    <w:basedOn w:val="DefaultParagraphFont"/>
    <w:uiPriority w:val="22"/>
    <w:qFormat/>
    <w:rsid w:val="00E64681"/>
    <w:rPr>
      <w:b/>
      <w:bCs/>
    </w:rPr>
  </w:style>
  <w:style w:type="paragraph" w:styleId="BalloonText">
    <w:name w:val="Balloon Text"/>
    <w:basedOn w:val="Normal"/>
    <w:link w:val="BalloonTextChar"/>
    <w:uiPriority w:val="99"/>
    <w:semiHidden/>
    <w:unhideWhenUsed/>
    <w:rsid w:val="00DD2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D1C"/>
    <w:rPr>
      <w:rFonts w:ascii="Tahoma" w:hAnsi="Tahoma" w:cs="Tahoma"/>
      <w:sz w:val="16"/>
      <w:szCs w:val="16"/>
    </w:rPr>
  </w:style>
  <w:style w:type="character" w:customStyle="1" w:styleId="Heading1Char">
    <w:name w:val="Heading 1 Char"/>
    <w:basedOn w:val="DefaultParagraphFont"/>
    <w:link w:val="Heading1"/>
    <w:uiPriority w:val="9"/>
    <w:rsid w:val="00DD2D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8082679">
      <w:bodyDiv w:val="1"/>
      <w:marLeft w:val="0"/>
      <w:marRight w:val="0"/>
      <w:marTop w:val="0"/>
      <w:marBottom w:val="0"/>
      <w:divBdr>
        <w:top w:val="none" w:sz="0" w:space="0" w:color="auto"/>
        <w:left w:val="none" w:sz="0" w:space="0" w:color="auto"/>
        <w:bottom w:val="none" w:sz="0" w:space="0" w:color="auto"/>
        <w:right w:val="none" w:sz="0" w:space="0" w:color="auto"/>
      </w:divBdr>
    </w:div>
    <w:div w:id="113836052">
      <w:bodyDiv w:val="1"/>
      <w:marLeft w:val="0"/>
      <w:marRight w:val="0"/>
      <w:marTop w:val="0"/>
      <w:marBottom w:val="0"/>
      <w:divBdr>
        <w:top w:val="none" w:sz="0" w:space="0" w:color="auto"/>
        <w:left w:val="none" w:sz="0" w:space="0" w:color="auto"/>
        <w:bottom w:val="none" w:sz="0" w:space="0" w:color="auto"/>
        <w:right w:val="none" w:sz="0" w:space="0" w:color="auto"/>
      </w:divBdr>
    </w:div>
    <w:div w:id="348024887">
      <w:bodyDiv w:val="1"/>
      <w:marLeft w:val="0"/>
      <w:marRight w:val="0"/>
      <w:marTop w:val="0"/>
      <w:marBottom w:val="0"/>
      <w:divBdr>
        <w:top w:val="none" w:sz="0" w:space="0" w:color="auto"/>
        <w:left w:val="none" w:sz="0" w:space="0" w:color="auto"/>
        <w:bottom w:val="none" w:sz="0" w:space="0" w:color="auto"/>
        <w:right w:val="none" w:sz="0" w:space="0" w:color="auto"/>
      </w:divBdr>
    </w:div>
    <w:div w:id="398865569">
      <w:bodyDiv w:val="1"/>
      <w:marLeft w:val="0"/>
      <w:marRight w:val="0"/>
      <w:marTop w:val="0"/>
      <w:marBottom w:val="0"/>
      <w:divBdr>
        <w:top w:val="none" w:sz="0" w:space="0" w:color="auto"/>
        <w:left w:val="none" w:sz="0" w:space="0" w:color="auto"/>
        <w:bottom w:val="none" w:sz="0" w:space="0" w:color="auto"/>
        <w:right w:val="none" w:sz="0" w:space="0" w:color="auto"/>
      </w:divBdr>
    </w:div>
    <w:div w:id="459374056">
      <w:bodyDiv w:val="1"/>
      <w:marLeft w:val="0"/>
      <w:marRight w:val="0"/>
      <w:marTop w:val="0"/>
      <w:marBottom w:val="0"/>
      <w:divBdr>
        <w:top w:val="none" w:sz="0" w:space="0" w:color="auto"/>
        <w:left w:val="none" w:sz="0" w:space="0" w:color="auto"/>
        <w:bottom w:val="none" w:sz="0" w:space="0" w:color="auto"/>
        <w:right w:val="none" w:sz="0" w:space="0" w:color="auto"/>
      </w:divBdr>
    </w:div>
    <w:div w:id="469789457">
      <w:bodyDiv w:val="1"/>
      <w:marLeft w:val="0"/>
      <w:marRight w:val="0"/>
      <w:marTop w:val="0"/>
      <w:marBottom w:val="0"/>
      <w:divBdr>
        <w:top w:val="none" w:sz="0" w:space="0" w:color="auto"/>
        <w:left w:val="none" w:sz="0" w:space="0" w:color="auto"/>
        <w:bottom w:val="none" w:sz="0" w:space="0" w:color="auto"/>
        <w:right w:val="none" w:sz="0" w:space="0" w:color="auto"/>
      </w:divBdr>
    </w:div>
    <w:div w:id="703212604">
      <w:bodyDiv w:val="1"/>
      <w:marLeft w:val="0"/>
      <w:marRight w:val="0"/>
      <w:marTop w:val="0"/>
      <w:marBottom w:val="0"/>
      <w:divBdr>
        <w:top w:val="none" w:sz="0" w:space="0" w:color="auto"/>
        <w:left w:val="none" w:sz="0" w:space="0" w:color="auto"/>
        <w:bottom w:val="none" w:sz="0" w:space="0" w:color="auto"/>
        <w:right w:val="none" w:sz="0" w:space="0" w:color="auto"/>
      </w:divBdr>
    </w:div>
    <w:div w:id="705520225">
      <w:bodyDiv w:val="1"/>
      <w:marLeft w:val="0"/>
      <w:marRight w:val="0"/>
      <w:marTop w:val="0"/>
      <w:marBottom w:val="0"/>
      <w:divBdr>
        <w:top w:val="none" w:sz="0" w:space="0" w:color="auto"/>
        <w:left w:val="none" w:sz="0" w:space="0" w:color="auto"/>
        <w:bottom w:val="none" w:sz="0" w:space="0" w:color="auto"/>
        <w:right w:val="none" w:sz="0" w:space="0" w:color="auto"/>
      </w:divBdr>
    </w:div>
    <w:div w:id="748967288">
      <w:bodyDiv w:val="1"/>
      <w:marLeft w:val="0"/>
      <w:marRight w:val="0"/>
      <w:marTop w:val="0"/>
      <w:marBottom w:val="0"/>
      <w:divBdr>
        <w:top w:val="none" w:sz="0" w:space="0" w:color="auto"/>
        <w:left w:val="none" w:sz="0" w:space="0" w:color="auto"/>
        <w:bottom w:val="none" w:sz="0" w:space="0" w:color="auto"/>
        <w:right w:val="none" w:sz="0" w:space="0" w:color="auto"/>
      </w:divBdr>
    </w:div>
    <w:div w:id="753405442">
      <w:bodyDiv w:val="1"/>
      <w:marLeft w:val="0"/>
      <w:marRight w:val="0"/>
      <w:marTop w:val="0"/>
      <w:marBottom w:val="0"/>
      <w:divBdr>
        <w:top w:val="none" w:sz="0" w:space="0" w:color="auto"/>
        <w:left w:val="none" w:sz="0" w:space="0" w:color="auto"/>
        <w:bottom w:val="none" w:sz="0" w:space="0" w:color="auto"/>
        <w:right w:val="none" w:sz="0" w:space="0" w:color="auto"/>
      </w:divBdr>
    </w:div>
    <w:div w:id="975456202">
      <w:bodyDiv w:val="1"/>
      <w:marLeft w:val="0"/>
      <w:marRight w:val="0"/>
      <w:marTop w:val="0"/>
      <w:marBottom w:val="0"/>
      <w:divBdr>
        <w:top w:val="none" w:sz="0" w:space="0" w:color="auto"/>
        <w:left w:val="none" w:sz="0" w:space="0" w:color="auto"/>
        <w:bottom w:val="none" w:sz="0" w:space="0" w:color="auto"/>
        <w:right w:val="none" w:sz="0" w:space="0" w:color="auto"/>
      </w:divBdr>
    </w:div>
    <w:div w:id="1148783438">
      <w:bodyDiv w:val="1"/>
      <w:marLeft w:val="0"/>
      <w:marRight w:val="0"/>
      <w:marTop w:val="0"/>
      <w:marBottom w:val="0"/>
      <w:divBdr>
        <w:top w:val="none" w:sz="0" w:space="0" w:color="auto"/>
        <w:left w:val="none" w:sz="0" w:space="0" w:color="auto"/>
        <w:bottom w:val="none" w:sz="0" w:space="0" w:color="auto"/>
        <w:right w:val="none" w:sz="0" w:space="0" w:color="auto"/>
      </w:divBdr>
    </w:div>
    <w:div w:id="1177429664">
      <w:bodyDiv w:val="1"/>
      <w:marLeft w:val="0"/>
      <w:marRight w:val="0"/>
      <w:marTop w:val="0"/>
      <w:marBottom w:val="0"/>
      <w:divBdr>
        <w:top w:val="none" w:sz="0" w:space="0" w:color="auto"/>
        <w:left w:val="none" w:sz="0" w:space="0" w:color="auto"/>
        <w:bottom w:val="none" w:sz="0" w:space="0" w:color="auto"/>
        <w:right w:val="none" w:sz="0" w:space="0" w:color="auto"/>
      </w:divBdr>
    </w:div>
    <w:div w:id="1338923130">
      <w:bodyDiv w:val="1"/>
      <w:marLeft w:val="0"/>
      <w:marRight w:val="0"/>
      <w:marTop w:val="0"/>
      <w:marBottom w:val="0"/>
      <w:divBdr>
        <w:top w:val="none" w:sz="0" w:space="0" w:color="auto"/>
        <w:left w:val="none" w:sz="0" w:space="0" w:color="auto"/>
        <w:bottom w:val="none" w:sz="0" w:space="0" w:color="auto"/>
        <w:right w:val="none" w:sz="0" w:space="0" w:color="auto"/>
      </w:divBdr>
    </w:div>
    <w:div w:id="1489637566">
      <w:bodyDiv w:val="1"/>
      <w:marLeft w:val="0"/>
      <w:marRight w:val="0"/>
      <w:marTop w:val="0"/>
      <w:marBottom w:val="0"/>
      <w:divBdr>
        <w:top w:val="none" w:sz="0" w:space="0" w:color="auto"/>
        <w:left w:val="none" w:sz="0" w:space="0" w:color="auto"/>
        <w:bottom w:val="none" w:sz="0" w:space="0" w:color="auto"/>
        <w:right w:val="none" w:sz="0" w:space="0" w:color="auto"/>
      </w:divBdr>
    </w:div>
    <w:div w:id="1560241681">
      <w:bodyDiv w:val="1"/>
      <w:marLeft w:val="0"/>
      <w:marRight w:val="0"/>
      <w:marTop w:val="0"/>
      <w:marBottom w:val="0"/>
      <w:divBdr>
        <w:top w:val="none" w:sz="0" w:space="0" w:color="auto"/>
        <w:left w:val="none" w:sz="0" w:space="0" w:color="auto"/>
        <w:bottom w:val="none" w:sz="0" w:space="0" w:color="auto"/>
        <w:right w:val="none" w:sz="0" w:space="0" w:color="auto"/>
      </w:divBdr>
    </w:div>
    <w:div w:id="1590500167">
      <w:bodyDiv w:val="1"/>
      <w:marLeft w:val="0"/>
      <w:marRight w:val="0"/>
      <w:marTop w:val="0"/>
      <w:marBottom w:val="0"/>
      <w:divBdr>
        <w:top w:val="none" w:sz="0" w:space="0" w:color="auto"/>
        <w:left w:val="none" w:sz="0" w:space="0" w:color="auto"/>
        <w:bottom w:val="none" w:sz="0" w:space="0" w:color="auto"/>
        <w:right w:val="none" w:sz="0" w:space="0" w:color="auto"/>
      </w:divBdr>
    </w:div>
    <w:div w:id="1603604268">
      <w:bodyDiv w:val="1"/>
      <w:marLeft w:val="0"/>
      <w:marRight w:val="0"/>
      <w:marTop w:val="0"/>
      <w:marBottom w:val="0"/>
      <w:divBdr>
        <w:top w:val="none" w:sz="0" w:space="0" w:color="auto"/>
        <w:left w:val="none" w:sz="0" w:space="0" w:color="auto"/>
        <w:bottom w:val="none" w:sz="0" w:space="0" w:color="auto"/>
        <w:right w:val="none" w:sz="0" w:space="0" w:color="auto"/>
      </w:divBdr>
    </w:div>
    <w:div w:id="1854952080">
      <w:bodyDiv w:val="1"/>
      <w:marLeft w:val="0"/>
      <w:marRight w:val="0"/>
      <w:marTop w:val="0"/>
      <w:marBottom w:val="0"/>
      <w:divBdr>
        <w:top w:val="none" w:sz="0" w:space="0" w:color="auto"/>
        <w:left w:val="none" w:sz="0" w:space="0" w:color="auto"/>
        <w:bottom w:val="none" w:sz="0" w:space="0" w:color="auto"/>
        <w:right w:val="none" w:sz="0" w:space="0" w:color="auto"/>
      </w:divBdr>
    </w:div>
    <w:div w:id="18750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ticeducation.co.in/what-is-genom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eticeducation.co.in/nucleic-acid-monomer-dimer-and-polymer/" TargetMode="External"/><Relationship Id="rId5" Type="http://schemas.openxmlformats.org/officeDocument/2006/relationships/hyperlink" Target="https://geneticeducation.co.in/story-of-gen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2020-10-30T00:05:00Z</dcterms:created>
  <dcterms:modified xsi:type="dcterms:W3CDTF">2020-10-30T01:02:00Z</dcterms:modified>
</cp:coreProperties>
</file>